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2461" w:rsidRPr="003818D7" w:rsidRDefault="001F2461" w:rsidP="001F2461">
      <w:pPr>
        <w:spacing w:before="100" w:beforeAutospacing="1" w:after="100" w:afterAutospacing="1" w:line="240" w:lineRule="auto"/>
        <w:jc w:val="center"/>
        <w:outlineLvl w:val="1"/>
        <w:rPr>
          <w:rFonts w:eastAsia="Times New Roman" w:cs="Times New Roman"/>
          <w:b/>
          <w:bCs/>
          <w:sz w:val="36"/>
          <w:szCs w:val="36"/>
        </w:rPr>
      </w:pPr>
      <w:r w:rsidRPr="003818D7">
        <w:rPr>
          <w:rFonts w:ascii="Segoe UI Symbol" w:eastAsia="Times New Roman" w:hAnsi="Segoe UI Symbol" w:cs="Segoe UI Symbol"/>
          <w:b/>
          <w:bCs/>
          <w:sz w:val="36"/>
          <w:szCs w:val="36"/>
        </w:rPr>
        <w:t>🎒</w:t>
      </w:r>
      <w:r w:rsidRPr="003818D7">
        <w:rPr>
          <w:rFonts w:eastAsia="Times New Roman" w:cs="Times New Roman"/>
          <w:b/>
          <w:bCs/>
          <w:sz w:val="36"/>
          <w:szCs w:val="36"/>
        </w:rPr>
        <w:t xml:space="preserve"> HÀNH TRANG VỮNG VÀNG – SẴN SÀNG VÀO LỚP 1</w:t>
      </w:r>
    </w:p>
    <w:p w:rsidR="008D19CB" w:rsidRPr="008D19CB" w:rsidRDefault="008D19CB" w:rsidP="008D19CB">
      <w:pPr>
        <w:pStyle w:val="NormalWeb"/>
        <w:spacing w:before="0" w:beforeAutospacing="0" w:after="0" w:afterAutospacing="0" w:line="276" w:lineRule="auto"/>
        <w:jc w:val="center"/>
        <w:rPr>
          <w:rStyle w:val="Strong"/>
          <w:sz w:val="20"/>
          <w:szCs w:val="28"/>
        </w:rPr>
      </w:pPr>
    </w:p>
    <w:p w:rsidR="008D19CB" w:rsidRPr="001F2461" w:rsidRDefault="00444790" w:rsidP="001F2461">
      <w:pPr>
        <w:pStyle w:val="NormalWeb"/>
        <w:spacing w:before="0" w:beforeAutospacing="0" w:after="0" w:afterAutospacing="0" w:line="300" w:lineRule="auto"/>
        <w:ind w:firstLine="720"/>
        <w:jc w:val="both"/>
        <w:rPr>
          <w:sz w:val="28"/>
          <w:szCs w:val="28"/>
        </w:rPr>
      </w:pPr>
      <w:r w:rsidRPr="001F2461">
        <w:rPr>
          <w:sz w:val="28"/>
          <w:szCs w:val="28"/>
        </w:rPr>
        <w:t xml:space="preserve">Thực hiện kế hoạch số 229/KH-TrMN, ngày 11 tháng 9 năm 2025 của trường Mầm non Thuý Sơn về việc thực hiện nhiệm vụ năm học 2025-2026; </w:t>
      </w:r>
      <w:r w:rsidR="008D19CB" w:rsidRPr="001F2461">
        <w:rPr>
          <w:sz w:val="28"/>
          <w:szCs w:val="28"/>
        </w:rPr>
        <w:t>Kế hoạc</w:t>
      </w:r>
      <w:r w:rsidRPr="001F2461">
        <w:rPr>
          <w:sz w:val="28"/>
          <w:szCs w:val="28"/>
        </w:rPr>
        <w:t xml:space="preserve">h số 85/KH-TrMN ngày 29/4/2026 của bộ phận chuyên môn, </w:t>
      </w:r>
      <w:r w:rsidR="008D19CB" w:rsidRPr="001F2461">
        <w:rPr>
          <w:sz w:val="28"/>
          <w:szCs w:val="28"/>
        </w:rPr>
        <w:t>sáng ngày 05/5/2026, Trường Mầm non Thúy Sơn đã tổ chức cho các bé khối 5 tuổi tham quan, trải nghiệm tại Trường Tiểu học Lý Tự Trọng.</w:t>
      </w:r>
    </w:p>
    <w:p w:rsidR="001F2461" w:rsidRPr="001F2461" w:rsidRDefault="001F2461" w:rsidP="001F2461">
      <w:pPr>
        <w:spacing w:after="0" w:line="300" w:lineRule="auto"/>
        <w:ind w:firstLine="720"/>
        <w:jc w:val="both"/>
        <w:rPr>
          <w:rFonts w:ascii="Times New Roman" w:eastAsia="Times New Roman" w:hAnsi="Times New Roman" w:cs="Times New Roman"/>
          <w:sz w:val="28"/>
          <w:szCs w:val="28"/>
        </w:rPr>
      </w:pPr>
      <w:r w:rsidRPr="001F2461">
        <w:rPr>
          <w:rFonts w:ascii="Times New Roman" w:eastAsia="Times New Roman" w:hAnsi="Times New Roman" w:cs="Times New Roman"/>
          <w:sz w:val="28"/>
          <w:szCs w:val="28"/>
        </w:rPr>
        <w:t xml:space="preserve">Giai đoạn chuyển giao từ Mầm non lên Tiểu học là một bước ngoặt quan trọng, đánh dấu sự thay đổi lớn về tâm lý và môi trường học tập của trẻ. Từ hoạt động chủ đạo là </w:t>
      </w:r>
      <w:r w:rsidRPr="001F2461">
        <w:rPr>
          <w:rFonts w:ascii="Times New Roman" w:eastAsia="Times New Roman" w:hAnsi="Times New Roman" w:cs="Times New Roman"/>
          <w:b/>
          <w:bCs/>
          <w:sz w:val="28"/>
          <w:szCs w:val="28"/>
        </w:rPr>
        <w:t>"Vui chơi"</w:t>
      </w:r>
      <w:r w:rsidRPr="001F2461">
        <w:rPr>
          <w:rFonts w:ascii="Times New Roman" w:eastAsia="Times New Roman" w:hAnsi="Times New Roman" w:cs="Times New Roman"/>
          <w:sz w:val="28"/>
          <w:szCs w:val="28"/>
        </w:rPr>
        <w:t xml:space="preserve">, các con sẽ chuyển sang hoạt động chủ đạo là </w:t>
      </w:r>
      <w:r w:rsidRPr="001F2461">
        <w:rPr>
          <w:rFonts w:ascii="Times New Roman" w:eastAsia="Times New Roman" w:hAnsi="Times New Roman" w:cs="Times New Roman"/>
          <w:b/>
          <w:bCs/>
          <w:sz w:val="28"/>
          <w:szCs w:val="28"/>
        </w:rPr>
        <w:t>"Học tập"</w:t>
      </w:r>
      <w:r w:rsidRPr="001F2461">
        <w:rPr>
          <w:rFonts w:ascii="Times New Roman" w:eastAsia="Times New Roman" w:hAnsi="Times New Roman" w:cs="Times New Roman"/>
          <w:sz w:val="28"/>
          <w:szCs w:val="28"/>
        </w:rPr>
        <w:t xml:space="preserve"> với những quy định, nền nếp nghiêm túc hơn.</w:t>
      </w:r>
    </w:p>
    <w:p w:rsidR="001F2461" w:rsidRPr="001F2461" w:rsidRDefault="001F2461" w:rsidP="001F2461">
      <w:pPr>
        <w:spacing w:after="0" w:line="300" w:lineRule="auto"/>
        <w:ind w:firstLine="720"/>
        <w:jc w:val="both"/>
        <w:rPr>
          <w:rFonts w:ascii="Times New Roman" w:eastAsia="Times New Roman" w:hAnsi="Times New Roman" w:cs="Times New Roman"/>
          <w:sz w:val="28"/>
          <w:szCs w:val="28"/>
        </w:rPr>
      </w:pPr>
      <w:r w:rsidRPr="001F2461">
        <w:rPr>
          <w:rFonts w:ascii="Times New Roman" w:eastAsia="Times New Roman" w:hAnsi="Times New Roman" w:cs="Times New Roman"/>
          <w:sz w:val="28"/>
          <w:szCs w:val="28"/>
        </w:rPr>
        <w:t xml:space="preserve">Nhằm chuẩn bị một tâm thế tự tin, hào hứng cho các bé lớp mẫu giáo 5 tuổi, trường Mầm non </w:t>
      </w:r>
      <w:r w:rsidRPr="001F2461">
        <w:rPr>
          <w:rFonts w:ascii="Times New Roman" w:eastAsia="Times New Roman" w:hAnsi="Times New Roman" w:cs="Times New Roman"/>
          <w:sz w:val="28"/>
          <w:szCs w:val="28"/>
        </w:rPr>
        <w:t xml:space="preserve">Thuý Sơn </w:t>
      </w:r>
      <w:r w:rsidRPr="001F2461">
        <w:rPr>
          <w:rFonts w:ascii="Times New Roman" w:eastAsia="Times New Roman" w:hAnsi="Times New Roman" w:cs="Times New Roman"/>
          <w:sz w:val="28"/>
          <w:szCs w:val="28"/>
        </w:rPr>
        <w:t xml:space="preserve">đã phối hợp cùng trường Tiểu học </w:t>
      </w:r>
      <w:r w:rsidRPr="001F2461">
        <w:rPr>
          <w:rFonts w:ascii="Times New Roman" w:eastAsia="Times New Roman" w:hAnsi="Times New Roman" w:cs="Times New Roman"/>
          <w:sz w:val="28"/>
          <w:szCs w:val="28"/>
        </w:rPr>
        <w:t xml:space="preserve">Lý Tự Trọng </w:t>
      </w:r>
      <w:r w:rsidRPr="001F2461">
        <w:rPr>
          <w:rFonts w:ascii="Times New Roman" w:eastAsia="Times New Roman" w:hAnsi="Times New Roman" w:cs="Times New Roman"/>
          <w:sz w:val="28"/>
          <w:szCs w:val="28"/>
        </w:rPr>
        <w:t xml:space="preserve">tổ chức chương trình trải nghiệm: </w:t>
      </w:r>
      <w:r w:rsidRPr="001F2461">
        <w:rPr>
          <w:rFonts w:ascii="Times New Roman" w:eastAsia="Times New Roman" w:hAnsi="Times New Roman" w:cs="Times New Roman"/>
          <w:b/>
          <w:bCs/>
          <w:sz w:val="28"/>
          <w:szCs w:val="28"/>
        </w:rPr>
        <w:t>"Một ngày làm học sinh lớp 1"</w:t>
      </w:r>
    </w:p>
    <w:p w:rsidR="008D19CB" w:rsidRPr="001F2461" w:rsidRDefault="008D19CB" w:rsidP="001F2461">
      <w:pPr>
        <w:spacing w:after="0" w:line="300" w:lineRule="auto"/>
        <w:ind w:firstLine="720"/>
        <w:jc w:val="both"/>
        <w:rPr>
          <w:rFonts w:ascii="Times New Roman" w:eastAsia="Times New Roman" w:hAnsi="Times New Roman" w:cs="Times New Roman"/>
          <w:sz w:val="28"/>
          <w:szCs w:val="28"/>
        </w:rPr>
      </w:pPr>
      <w:r w:rsidRPr="001F2461">
        <w:rPr>
          <w:rFonts w:ascii="Times New Roman" w:eastAsia="Times New Roman" w:hAnsi="Times New Roman" w:cs="Times New Roman"/>
          <w:sz w:val="28"/>
          <w:szCs w:val="28"/>
        </w:rPr>
        <w:t>Đây không chỉ là một chuyến đi, mà là một hành trình ý nghĩa – nơi những bước chân nhỏ bé bắt đầu chạm tới cánh cửa của một chặng đường mới. Chuyến trải nghiệm giúp các con làm quen với môi trường học tập bậc Tiểu học, từng bước hình thành sự tự tin, sẵn sàng cho hành trình trở thành học sinh lớp 1.</w:t>
      </w:r>
    </w:p>
    <w:p w:rsidR="008D19CB" w:rsidRPr="001F2461" w:rsidRDefault="008D19CB" w:rsidP="001F2461">
      <w:pPr>
        <w:spacing w:after="0" w:line="300" w:lineRule="auto"/>
        <w:ind w:firstLine="720"/>
        <w:jc w:val="both"/>
        <w:rPr>
          <w:rFonts w:ascii="Times New Roman" w:eastAsia="Times New Roman" w:hAnsi="Times New Roman" w:cs="Times New Roman"/>
          <w:sz w:val="28"/>
          <w:szCs w:val="28"/>
        </w:rPr>
      </w:pPr>
      <w:r w:rsidRPr="001F2461">
        <w:rPr>
          <w:rFonts w:ascii="Times New Roman" w:eastAsia="Times New Roman" w:hAnsi="Times New Roman" w:cs="Times New Roman"/>
          <w:sz w:val="28"/>
          <w:szCs w:val="28"/>
        </w:rPr>
        <w:t>Ngay từ khi đặt chân đến cổng trường, các bé đã được chào đón bằng những nụ cười thân thiện và sự quan tâm, gần gũi của thầy cô cùng các anh chị học sinh. Không khí ấm áp, vui tươi nhanh chóng xóa tan mọi bỡ ngỡ, thay vào đó là ánh mắt háo hức, rạng rỡ khi các con bắt đầu khám phá ngôi trường mới.</w:t>
      </w:r>
    </w:p>
    <w:p w:rsidR="001F2461" w:rsidRDefault="001F2461" w:rsidP="001F2461">
      <w:pPr>
        <w:pStyle w:val="NormalWeb"/>
        <w:spacing w:before="0" w:beforeAutospacing="0" w:after="0" w:afterAutospacing="0" w:line="300" w:lineRule="auto"/>
        <w:ind w:firstLine="720"/>
        <w:jc w:val="both"/>
        <w:rPr>
          <w:sz w:val="28"/>
          <w:szCs w:val="28"/>
        </w:rPr>
      </w:pPr>
      <w:r w:rsidRPr="001F2461">
        <w:rPr>
          <w:sz w:val="28"/>
          <w:szCs w:val="28"/>
        </w:rPr>
        <w:t xml:space="preserve">Trong chương trình trải nghiệm, các bé đã được hòa mình vào chuỗi hoạt động phong phú và đầy hứng khởi. Những màn võ thuật đồng diễn mạnh mẽ, đẹp mắt của các anh chị học sinh đã cuốn hút các con ngay từ ánh nhìn đầu tiên. Đặc biệt, khoảnh khắc các bé khối 5 tuổi tự tin sải bước, cùng tham gia biểu diễn với những động tác ngộ nghĩnh nhưng đầy quyết tâm đã để lại ấn tượng sâu sắc, khiến sân trường rộn ràng hơn bởi những tràng vỗ tay và tiếng cổ vũ. </w:t>
      </w:r>
    </w:p>
    <w:p w:rsidR="00F30776" w:rsidRDefault="00F30776" w:rsidP="00F30776">
      <w:pPr>
        <w:pStyle w:val="NormalWeb"/>
        <w:spacing w:before="0" w:beforeAutospacing="0" w:after="0" w:afterAutospacing="0" w:line="360" w:lineRule="auto"/>
        <w:ind w:firstLine="720"/>
        <w:jc w:val="both"/>
        <w:rPr>
          <w:sz w:val="28"/>
          <w:szCs w:val="28"/>
        </w:rPr>
      </w:pPr>
      <w:r w:rsidRPr="008D19CB">
        <w:rPr>
          <w:sz w:val="28"/>
          <w:szCs w:val="28"/>
        </w:rPr>
        <w:t xml:space="preserve">Xen lẫn sự ngưỡng mộ là niềm vui vỡ òa khi các bé được trực tiếp tham gia các trò chơi tập thể như kéo co – nơi tiếng cười giòn tan, sự cổ vũ nhiệt tình và tinh </w:t>
      </w:r>
      <w:r w:rsidRPr="008D19CB">
        <w:rPr>
          <w:sz w:val="28"/>
          <w:szCs w:val="28"/>
        </w:rPr>
        <w:lastRenderedPageBreak/>
        <w:t>thần đoàn kết lan tỏa khắp sân trường, tạo nên một bầu không khí thật sôi động và đáng nhớ</w:t>
      </w:r>
    </w:p>
    <w:p w:rsidR="00F30776" w:rsidRPr="001F2461" w:rsidRDefault="00F30776" w:rsidP="001F2461">
      <w:pPr>
        <w:pStyle w:val="NormalWeb"/>
        <w:spacing w:before="0" w:beforeAutospacing="0" w:after="0" w:afterAutospacing="0" w:line="300" w:lineRule="auto"/>
        <w:ind w:firstLine="720"/>
        <w:jc w:val="both"/>
        <w:rPr>
          <w:sz w:val="28"/>
          <w:szCs w:val="28"/>
        </w:rPr>
      </w:pPr>
    </w:p>
    <w:p w:rsidR="001F2461" w:rsidRPr="001F2461" w:rsidRDefault="00F30776" w:rsidP="00F30776">
      <w:pPr>
        <w:spacing w:after="0" w:line="300" w:lineRule="auto"/>
        <w:ind w:firstLine="720"/>
        <w:jc w:val="both"/>
        <w:outlineLvl w:val="2"/>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Ngoài ra các bé còn được t</w:t>
      </w:r>
      <w:r w:rsidR="001F2461" w:rsidRPr="001F2461">
        <w:rPr>
          <w:rFonts w:ascii="Times New Roman" w:eastAsia="Times New Roman" w:hAnsi="Times New Roman" w:cs="Times New Roman"/>
          <w:b/>
          <w:bCs/>
          <w:sz w:val="28"/>
          <w:szCs w:val="28"/>
        </w:rPr>
        <w:t>rải nghiệm lớp học – "Học mà vui"</w:t>
      </w:r>
    </w:p>
    <w:p w:rsidR="001F2461" w:rsidRPr="001F2461" w:rsidRDefault="001F2461" w:rsidP="00F30776">
      <w:pPr>
        <w:spacing w:after="0" w:line="300" w:lineRule="auto"/>
        <w:ind w:firstLine="720"/>
        <w:jc w:val="both"/>
        <w:rPr>
          <w:rFonts w:ascii="Times New Roman" w:eastAsia="Times New Roman" w:hAnsi="Times New Roman" w:cs="Times New Roman"/>
          <w:sz w:val="28"/>
          <w:szCs w:val="28"/>
        </w:rPr>
      </w:pPr>
      <w:r w:rsidRPr="001F2461">
        <w:rPr>
          <w:rFonts w:ascii="Times New Roman" w:eastAsia="Times New Roman" w:hAnsi="Times New Roman" w:cs="Times New Roman"/>
          <w:sz w:val="28"/>
          <w:szCs w:val="28"/>
        </w:rPr>
        <w:t>Phần mong đợi nhất chính là lúc các bé bước vào phòng học của lớp 1. Tại đây, những bỡ ngỡ ban đầu nhanh chóng tan biến khi các con được:</w:t>
      </w:r>
      <w:r w:rsidR="00F30776">
        <w:rPr>
          <w:rFonts w:ascii="Times New Roman" w:eastAsia="Times New Roman" w:hAnsi="Times New Roman" w:cs="Times New Roman"/>
          <w:sz w:val="28"/>
          <w:szCs w:val="28"/>
        </w:rPr>
        <w:t xml:space="preserve"> </w:t>
      </w:r>
      <w:r w:rsidRPr="001F2461">
        <w:rPr>
          <w:rFonts w:ascii="Times New Roman" w:eastAsia="Times New Roman" w:hAnsi="Times New Roman" w:cs="Times New Roman"/>
          <w:b/>
          <w:bCs/>
          <w:sz w:val="28"/>
          <w:szCs w:val="28"/>
        </w:rPr>
        <w:t>Ngồi vào bàn học:</w:t>
      </w:r>
      <w:r w:rsidRPr="001F2461">
        <w:rPr>
          <w:rFonts w:ascii="Times New Roman" w:eastAsia="Times New Roman" w:hAnsi="Times New Roman" w:cs="Times New Roman"/>
          <w:sz w:val="28"/>
          <w:szCs w:val="28"/>
        </w:rPr>
        <w:t xml:space="preserve"> Cảm giác ngồi ngay ngắn trên bộ bàn ghế gỗ, đặt đôi tay nhỏ xinh lên bàn và nhìn lên bảng đen khiến bé nào cũng thấy mình "người lớn" hơn hẳn.</w:t>
      </w:r>
      <w:r w:rsidR="00F30776">
        <w:rPr>
          <w:rFonts w:ascii="Times New Roman" w:eastAsia="Times New Roman" w:hAnsi="Times New Roman" w:cs="Times New Roman"/>
          <w:sz w:val="28"/>
          <w:szCs w:val="28"/>
        </w:rPr>
        <w:t xml:space="preserve"> </w:t>
      </w:r>
      <w:r w:rsidRPr="001F2461">
        <w:rPr>
          <w:rFonts w:ascii="Times New Roman" w:eastAsia="Times New Roman" w:hAnsi="Times New Roman" w:cs="Times New Roman"/>
          <w:b/>
          <w:bCs/>
          <w:sz w:val="28"/>
          <w:szCs w:val="28"/>
        </w:rPr>
        <w:t>Làm quen với đồ dùng học tập:</w:t>
      </w:r>
      <w:r w:rsidRPr="001F2461">
        <w:rPr>
          <w:rFonts w:ascii="Times New Roman" w:eastAsia="Times New Roman" w:hAnsi="Times New Roman" w:cs="Times New Roman"/>
          <w:sz w:val="28"/>
          <w:szCs w:val="28"/>
        </w:rPr>
        <w:t xml:space="preserve"> Các con được tận thấy những cuốn sách Tiếng Việt, Toán lớp 1, được làm quen với chiếc cặp sách, hộp bút và những viên phấn trắng.</w:t>
      </w:r>
      <w:r w:rsidR="00F30776">
        <w:rPr>
          <w:rFonts w:ascii="Times New Roman" w:eastAsia="Times New Roman" w:hAnsi="Times New Roman" w:cs="Times New Roman"/>
          <w:sz w:val="28"/>
          <w:szCs w:val="28"/>
        </w:rPr>
        <w:t xml:space="preserve"> </w:t>
      </w:r>
      <w:r w:rsidRPr="001F2461">
        <w:rPr>
          <w:rFonts w:ascii="Times New Roman" w:eastAsia="Times New Roman" w:hAnsi="Times New Roman" w:cs="Times New Roman"/>
          <w:b/>
          <w:bCs/>
          <w:sz w:val="28"/>
          <w:szCs w:val="28"/>
        </w:rPr>
        <w:t xml:space="preserve">Tương tác </w:t>
      </w:r>
      <w:r w:rsidR="00F30776">
        <w:rPr>
          <w:rFonts w:ascii="Times New Roman" w:eastAsia="Times New Roman" w:hAnsi="Times New Roman" w:cs="Times New Roman"/>
          <w:b/>
          <w:bCs/>
          <w:sz w:val="28"/>
          <w:szCs w:val="28"/>
        </w:rPr>
        <w:t>với các cô giáo dạy lớp 1</w:t>
      </w:r>
      <w:r w:rsidRPr="001F2461">
        <w:rPr>
          <w:rFonts w:ascii="Times New Roman" w:eastAsia="Times New Roman" w:hAnsi="Times New Roman" w:cs="Times New Roman"/>
          <w:b/>
          <w:bCs/>
          <w:sz w:val="28"/>
          <w:szCs w:val="28"/>
        </w:rPr>
        <w:t>:</w:t>
      </w:r>
      <w:r w:rsidRPr="001F2461">
        <w:rPr>
          <w:rFonts w:ascii="Times New Roman" w:eastAsia="Times New Roman" w:hAnsi="Times New Roman" w:cs="Times New Roman"/>
          <w:sz w:val="28"/>
          <w:szCs w:val="28"/>
        </w:rPr>
        <w:t xml:space="preserve"> Các cô giáo lớp 1 đã thân thiện giới thiệu về các quy định trong lớp, cách giơ tay</w:t>
      </w:r>
      <w:r w:rsidRPr="001F2461">
        <w:rPr>
          <w:rFonts w:ascii="Times New Roman" w:eastAsia="Times New Roman" w:hAnsi="Times New Roman" w:cs="Times New Roman"/>
          <w:sz w:val="28"/>
          <w:szCs w:val="28"/>
        </w:rPr>
        <w:t xml:space="preserve"> phát biểu, cách cầm bút đúng</w:t>
      </w:r>
      <w:r w:rsidRPr="001F2461">
        <w:rPr>
          <w:rFonts w:ascii="Times New Roman" w:eastAsia="Times New Roman" w:hAnsi="Times New Roman" w:cs="Times New Roman"/>
          <w:sz w:val="28"/>
          <w:szCs w:val="28"/>
        </w:rPr>
        <w:t xml:space="preserve"> cách và những "bí kíp" để trở thành con ngoan trò giỏi.</w:t>
      </w:r>
    </w:p>
    <w:p w:rsidR="001F2461" w:rsidRPr="001F2461" w:rsidRDefault="001F2461" w:rsidP="00F30776">
      <w:pPr>
        <w:spacing w:after="0" w:line="300" w:lineRule="auto"/>
        <w:ind w:firstLine="720"/>
        <w:jc w:val="both"/>
        <w:rPr>
          <w:rFonts w:ascii="Times New Roman" w:eastAsia="Times New Roman" w:hAnsi="Times New Roman" w:cs="Times New Roman"/>
          <w:sz w:val="28"/>
          <w:szCs w:val="28"/>
        </w:rPr>
      </w:pPr>
      <w:r w:rsidRPr="001F2461">
        <w:rPr>
          <w:rFonts w:ascii="Times New Roman" w:hAnsi="Times New Roman" w:cs="Times New Roman"/>
          <w:sz w:val="28"/>
          <w:szCs w:val="28"/>
        </w:rPr>
        <w:t>Thông qua hoạt động này, trẻ không chỉ được mở rộng hiểu biết mà còn giảm bớt sự bỡ ngỡ, lo lắng khi chuyển cấp. Các con trở nên mạnh dạn, tự tin hơn, hình thành những kỹ năng cần thiết như: biết lắng nghe, tuân thủ nội quy, giữ gìn đồ dùng học tập và hòa nhập với môi trường mới.</w:t>
      </w:r>
    </w:p>
    <w:p w:rsidR="001F2461" w:rsidRDefault="001F2461" w:rsidP="00F30776">
      <w:pPr>
        <w:spacing w:after="0" w:line="300" w:lineRule="auto"/>
        <w:ind w:firstLine="720"/>
        <w:jc w:val="both"/>
        <w:rPr>
          <w:rFonts w:ascii="Times New Roman" w:hAnsi="Times New Roman" w:cs="Times New Roman"/>
          <w:sz w:val="28"/>
          <w:szCs w:val="28"/>
        </w:rPr>
      </w:pPr>
      <w:r w:rsidRPr="001F2461">
        <w:rPr>
          <w:rFonts w:ascii="Times New Roman" w:hAnsi="Times New Roman" w:cs="Times New Roman"/>
          <w:sz w:val="28"/>
          <w:szCs w:val="28"/>
        </w:rPr>
        <w:t>Bên cạnh đó, hoạt động còn góp phần tăng cường mối liên kết giữa trường mầm non và trường tiểu học, tạo sự thống nhất trong công tác chăm sóc, giáo dục trẻ. Đây cũng là dịp để giáo viên nắm bắt tâm lý của trẻ, từ đó có biện pháp hỗ trợ, định hướng phù hợp trong giai đoạn chuyển tiếp quan trọng này.</w:t>
      </w:r>
    </w:p>
    <w:p w:rsidR="00F30776" w:rsidRDefault="00F30776" w:rsidP="00EF0335">
      <w:pPr>
        <w:spacing w:after="0" w:line="300" w:lineRule="auto"/>
        <w:ind w:firstLine="720"/>
        <w:jc w:val="both"/>
        <w:rPr>
          <w:rFonts w:ascii="Times New Roman" w:eastAsia="Times New Roman" w:hAnsi="Times New Roman" w:cs="Times New Roman"/>
          <w:i/>
          <w:iCs/>
          <w:sz w:val="28"/>
          <w:szCs w:val="28"/>
        </w:rPr>
      </w:pPr>
      <w:r w:rsidRPr="00385F73">
        <w:rPr>
          <w:rFonts w:ascii="Times New Roman" w:eastAsia="Times New Roman" w:hAnsi="Times New Roman" w:cs="Times New Roman"/>
          <w:sz w:val="28"/>
          <w:szCs w:val="28"/>
        </w:rPr>
        <w:t xml:space="preserve">Kết thúc hành trình, bé Vũ Khánh Nguyên </w:t>
      </w:r>
      <w:r w:rsidRPr="00D9685E">
        <w:rPr>
          <w:rFonts w:ascii="Times New Roman" w:eastAsia="Times New Roman" w:hAnsi="Times New Roman" w:cs="Times New Roman"/>
          <w:sz w:val="28"/>
          <w:szCs w:val="28"/>
        </w:rPr>
        <w:t>– lớp 5A3 đã hồn nhiên chia sẻ:</w:t>
      </w:r>
      <w:r w:rsidRPr="00D9685E">
        <w:rPr>
          <w:rFonts w:ascii="Times New Roman" w:eastAsia="Times New Roman" w:hAnsi="Times New Roman" w:cs="Times New Roman"/>
          <w:i/>
          <w:iCs/>
          <w:sz w:val="28"/>
          <w:szCs w:val="28"/>
        </w:rPr>
        <w:t>“Con thấy trường tiểu học rất đẹp, các anh chị rất giỏi. Con thích được ngồi vào bàn học và con mong sớm được trở thành học sinh lớp 1 ạ!”</w:t>
      </w:r>
    </w:p>
    <w:p w:rsidR="00EF0335" w:rsidRPr="00EF0335" w:rsidRDefault="00EF0335" w:rsidP="00EF0335">
      <w:pPr>
        <w:spacing w:after="0" w:line="360" w:lineRule="auto"/>
        <w:ind w:firstLine="720"/>
        <w:jc w:val="both"/>
        <w:rPr>
          <w:rFonts w:ascii="Times New Roman" w:eastAsia="Times New Roman" w:hAnsi="Times New Roman" w:cs="Times New Roman"/>
          <w:sz w:val="28"/>
          <w:szCs w:val="28"/>
        </w:rPr>
      </w:pPr>
      <w:r w:rsidRPr="00385F73">
        <w:rPr>
          <w:rFonts w:ascii="Times New Roman" w:eastAsia="Times New Roman" w:hAnsi="Times New Roman" w:cs="Times New Roman"/>
          <w:sz w:val="28"/>
          <w:szCs w:val="28"/>
        </w:rPr>
        <w:t>Những lời nói giản dị nhưng chứa đựng niềm háo hức và ước mơ ấy chính là minh chứng rõ nét nhất cho thành công của chuyến đi – khi các con đã sẵn sàng cho một bước ngoặt quan trọng trong hành trình học tập.</w:t>
      </w:r>
    </w:p>
    <w:p w:rsidR="00F30776" w:rsidRPr="00F252B5" w:rsidRDefault="00F30776" w:rsidP="00F30776">
      <w:pPr>
        <w:spacing w:after="0" w:line="360" w:lineRule="auto"/>
        <w:ind w:firstLine="720"/>
        <w:jc w:val="both"/>
        <w:rPr>
          <w:rFonts w:ascii="Times New Roman" w:eastAsia="Times New Roman" w:hAnsi="Times New Roman" w:cs="Times New Roman"/>
          <w:sz w:val="28"/>
          <w:szCs w:val="28"/>
        </w:rPr>
      </w:pPr>
      <w:r w:rsidRPr="00F252B5">
        <w:rPr>
          <w:rFonts w:ascii="Times New Roman" w:eastAsia="Times New Roman" w:hAnsi="Times New Roman" w:cs="Times New Roman"/>
          <w:sz w:val="28"/>
          <w:szCs w:val="28"/>
        </w:rPr>
        <w:t xml:space="preserve">Nhà trường xin trân trọng gửi lời cảm ơn tới Ban Giám hiệu cùng tập thể cán bộ, giáo viên Trường Tiểu học Lý Tự Trọng đã nhiệt tình đón tiếp, tạo điều kiện để các bé có một buổi trải nghiệm an toàn, ý nghĩa và tràn đầy yêu thương. Sự đồng </w:t>
      </w:r>
      <w:r w:rsidRPr="00F252B5">
        <w:rPr>
          <w:rFonts w:ascii="Times New Roman" w:eastAsia="Times New Roman" w:hAnsi="Times New Roman" w:cs="Times New Roman"/>
          <w:sz w:val="28"/>
          <w:szCs w:val="28"/>
        </w:rPr>
        <w:lastRenderedPageBreak/>
        <w:t>hành quý báu ấy chính là hành trang vững chắc giúp các con tự tin bước vào ngưỡng cửa lớp Một.</w:t>
      </w:r>
    </w:p>
    <w:p w:rsidR="00F30776" w:rsidRPr="001F2461" w:rsidRDefault="00F30776" w:rsidP="00EF0335">
      <w:pPr>
        <w:spacing w:after="0" w:line="360" w:lineRule="auto"/>
        <w:ind w:left="720"/>
        <w:rPr>
          <w:rFonts w:ascii="Times New Roman" w:eastAsia="Times New Roman" w:hAnsi="Times New Roman" w:cs="Times New Roman"/>
          <w:sz w:val="28"/>
          <w:szCs w:val="28"/>
        </w:rPr>
      </w:pPr>
      <w:r w:rsidRPr="00F252B5">
        <w:rPr>
          <w:rFonts w:ascii="Segoe UI Symbol" w:eastAsia="Times New Roman" w:hAnsi="Segoe UI Symbol" w:cs="Segoe UI Symbol"/>
          <w:b/>
          <w:bCs/>
          <w:sz w:val="28"/>
          <w:szCs w:val="28"/>
        </w:rPr>
        <w:t>✨</w:t>
      </w:r>
      <w:r w:rsidRPr="00F252B5">
        <w:rPr>
          <w:rFonts w:ascii="Times New Roman" w:eastAsia="Times New Roman" w:hAnsi="Times New Roman" w:cs="Times New Roman"/>
          <w:b/>
          <w:bCs/>
          <w:sz w:val="28"/>
          <w:szCs w:val="28"/>
        </w:rPr>
        <w:t xml:space="preserve"> Mỗi trải nghiệm – một bước trưởng thành</w:t>
      </w:r>
      <w:r w:rsidRPr="00F252B5">
        <w:rPr>
          <w:rFonts w:ascii="Times New Roman" w:eastAsia="Times New Roman" w:hAnsi="Times New Roman" w:cs="Times New Roman"/>
          <w:b/>
          <w:bCs/>
          <w:sz w:val="28"/>
          <w:szCs w:val="28"/>
        </w:rPr>
        <w:br/>
      </w:r>
      <w:r w:rsidRPr="00F252B5">
        <w:rPr>
          <w:rFonts w:ascii="Segoe UI Symbol" w:eastAsia="Times New Roman" w:hAnsi="Segoe UI Symbol" w:cs="Segoe UI Symbol"/>
          <w:b/>
          <w:bCs/>
          <w:sz w:val="28"/>
          <w:szCs w:val="28"/>
        </w:rPr>
        <w:t>✨</w:t>
      </w:r>
      <w:r w:rsidRPr="00F252B5">
        <w:rPr>
          <w:rFonts w:ascii="Times New Roman" w:eastAsia="Times New Roman" w:hAnsi="Times New Roman" w:cs="Times New Roman"/>
          <w:b/>
          <w:bCs/>
          <w:sz w:val="28"/>
          <w:szCs w:val="28"/>
        </w:rPr>
        <w:t xml:space="preserve"> Mỗi nụ cườ</w:t>
      </w:r>
      <w:r w:rsidR="00EF0335">
        <w:rPr>
          <w:rFonts w:ascii="Times New Roman" w:eastAsia="Times New Roman" w:hAnsi="Times New Roman" w:cs="Times New Roman"/>
          <w:b/>
          <w:bCs/>
          <w:sz w:val="28"/>
          <w:szCs w:val="28"/>
        </w:rPr>
        <w:t>i – một kỷ niệm đẹp của tuổi thơ</w:t>
      </w:r>
    </w:p>
    <w:p w:rsidR="001F2461" w:rsidRDefault="001F2461" w:rsidP="00F30776">
      <w:pPr>
        <w:spacing w:after="0" w:line="300" w:lineRule="auto"/>
        <w:ind w:firstLine="720"/>
        <w:rPr>
          <w:rFonts w:ascii="Times New Roman" w:eastAsia="Times New Roman" w:hAnsi="Times New Roman" w:cs="Times New Roman"/>
          <w:i/>
          <w:iCs/>
          <w:sz w:val="28"/>
          <w:szCs w:val="28"/>
        </w:rPr>
      </w:pPr>
      <w:r w:rsidRPr="001F2461">
        <w:rPr>
          <w:rFonts w:ascii="Times New Roman" w:eastAsia="Times New Roman" w:hAnsi="Times New Roman" w:cs="Times New Roman"/>
          <w:i/>
          <w:iCs/>
          <w:sz w:val="28"/>
          <w:szCs w:val="28"/>
        </w:rPr>
        <w:t>Chúng ta hãy cùng đồng hành và tiếp thêm động lực cho các con trong hành trình chinh phục tri thức sắp tới nhé!</w:t>
      </w:r>
    </w:p>
    <w:p w:rsidR="00EF0335" w:rsidRPr="00EF0335" w:rsidRDefault="00EF0335" w:rsidP="00EF0335">
      <w:pPr>
        <w:spacing w:after="0" w:line="300" w:lineRule="auto"/>
        <w:ind w:left="5040" w:firstLine="720"/>
        <w:rPr>
          <w:rFonts w:ascii="Times New Roman" w:eastAsia="Times New Roman" w:hAnsi="Times New Roman" w:cs="Times New Roman"/>
          <w:b/>
          <w:sz w:val="28"/>
          <w:szCs w:val="28"/>
        </w:rPr>
      </w:pPr>
      <w:r w:rsidRPr="00EF0335">
        <w:rPr>
          <w:rFonts w:ascii="Times New Roman" w:eastAsia="Times New Roman" w:hAnsi="Times New Roman" w:cs="Times New Roman"/>
          <w:b/>
          <w:iCs/>
          <w:sz w:val="28"/>
          <w:szCs w:val="28"/>
        </w:rPr>
        <w:t>Vũ Thị Thanh Thuỷ</w:t>
      </w:r>
    </w:p>
    <w:p w:rsidR="001F2461" w:rsidRPr="00F30776" w:rsidRDefault="00F30776" w:rsidP="00EF0335">
      <w:pPr>
        <w:spacing w:before="100" w:beforeAutospacing="1" w:after="100" w:afterAutospacing="1" w:line="240" w:lineRule="auto"/>
        <w:jc w:val="center"/>
        <w:rPr>
          <w:rFonts w:ascii="Times New Roman" w:eastAsia="Times New Roman" w:hAnsi="Times New Roman" w:cs="Times New Roman"/>
          <w:b/>
          <w:sz w:val="28"/>
          <w:szCs w:val="28"/>
        </w:rPr>
      </w:pPr>
      <w:r w:rsidRPr="00F30776">
        <w:rPr>
          <w:rFonts w:ascii="Times New Roman" w:eastAsia="Times New Roman" w:hAnsi="Times New Roman" w:cs="Times New Roman"/>
          <w:b/>
          <w:sz w:val="28"/>
          <w:szCs w:val="28"/>
        </w:rPr>
        <w:t>MỘT SỐ HÌNH ẢNH MINH HOẠ</w:t>
      </w:r>
    </w:p>
    <w:p w:rsidR="008D19CB" w:rsidRPr="008D19CB" w:rsidRDefault="008D19CB" w:rsidP="00F30776">
      <w:pPr>
        <w:spacing w:before="100" w:beforeAutospacing="1" w:after="100" w:afterAutospacing="1" w:line="276" w:lineRule="auto"/>
        <w:jc w:val="center"/>
        <w:rPr>
          <w:rFonts w:ascii="Times New Roman" w:eastAsia="Times New Roman" w:hAnsi="Times New Roman" w:cs="Times New Roman"/>
          <w:sz w:val="28"/>
          <w:szCs w:val="28"/>
        </w:rPr>
      </w:pPr>
      <w:r w:rsidRPr="002B6968">
        <w:rPr>
          <w:noProof/>
          <w:sz w:val="28"/>
          <w:szCs w:val="28"/>
        </w:rPr>
        <w:drawing>
          <wp:inline distT="0" distB="0" distL="0" distR="0" wp14:anchorId="4F3DB0E6" wp14:editId="0CB83AF4">
            <wp:extent cx="5859780" cy="3419475"/>
            <wp:effectExtent l="0" t="0" r="762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59780" cy="3419475"/>
                    </a:xfrm>
                    <a:prstGeom prst="rect">
                      <a:avLst/>
                    </a:prstGeom>
                  </pic:spPr>
                </pic:pic>
              </a:graphicData>
            </a:graphic>
          </wp:inline>
        </w:drawing>
      </w:r>
    </w:p>
    <w:p w:rsidR="002B6968" w:rsidRDefault="002B6968" w:rsidP="00CD7043">
      <w:pPr>
        <w:pStyle w:val="NormalWeb"/>
        <w:spacing w:before="0" w:beforeAutospacing="0" w:after="0" w:afterAutospacing="0" w:line="360" w:lineRule="auto"/>
        <w:ind w:firstLine="720"/>
        <w:jc w:val="both"/>
        <w:rPr>
          <w:sz w:val="28"/>
          <w:szCs w:val="28"/>
        </w:rPr>
      </w:pPr>
    </w:p>
    <w:p w:rsidR="00A61C25" w:rsidRDefault="00A61C25" w:rsidP="00F30776">
      <w:pPr>
        <w:pStyle w:val="NormalWeb"/>
        <w:spacing w:before="0" w:beforeAutospacing="0" w:after="0" w:afterAutospacing="0" w:line="360" w:lineRule="auto"/>
        <w:jc w:val="center"/>
        <w:rPr>
          <w:sz w:val="28"/>
          <w:szCs w:val="28"/>
        </w:rPr>
      </w:pPr>
      <w:r w:rsidRPr="00A61C25">
        <w:rPr>
          <w:noProof/>
          <w:sz w:val="28"/>
          <w:szCs w:val="28"/>
        </w:rPr>
        <w:lastRenderedPageBreak/>
        <w:drawing>
          <wp:inline distT="0" distB="0" distL="0" distR="0" wp14:anchorId="23174EBD" wp14:editId="60BB1014">
            <wp:extent cx="5810250" cy="3390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810250" cy="3390900"/>
                    </a:xfrm>
                    <a:prstGeom prst="rect">
                      <a:avLst/>
                    </a:prstGeom>
                  </pic:spPr>
                </pic:pic>
              </a:graphicData>
            </a:graphic>
          </wp:inline>
        </w:drawing>
      </w:r>
    </w:p>
    <w:p w:rsidR="002B6968" w:rsidRPr="00A61C25" w:rsidRDefault="002B6968" w:rsidP="008D19CB">
      <w:pPr>
        <w:pStyle w:val="NormalWeb"/>
        <w:spacing w:before="0" w:beforeAutospacing="0" w:after="0" w:afterAutospacing="0" w:line="360" w:lineRule="auto"/>
        <w:ind w:firstLine="720"/>
        <w:jc w:val="center"/>
        <w:rPr>
          <w:sz w:val="2"/>
          <w:szCs w:val="28"/>
        </w:rPr>
      </w:pPr>
    </w:p>
    <w:p w:rsidR="00A61C25" w:rsidRDefault="002B6968" w:rsidP="00F30776">
      <w:pPr>
        <w:pStyle w:val="NormalWeb"/>
        <w:spacing w:before="0" w:beforeAutospacing="0" w:after="0" w:afterAutospacing="0" w:line="360" w:lineRule="auto"/>
        <w:jc w:val="center"/>
        <w:rPr>
          <w:sz w:val="28"/>
          <w:szCs w:val="28"/>
        </w:rPr>
      </w:pPr>
      <w:r w:rsidRPr="004B026F">
        <w:rPr>
          <w:noProof/>
          <w:sz w:val="28"/>
          <w:szCs w:val="28"/>
        </w:rPr>
        <w:drawing>
          <wp:inline distT="0" distB="0" distL="0" distR="0" wp14:anchorId="37CEB047" wp14:editId="0F4D5EE0">
            <wp:extent cx="6010275" cy="34766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10275" cy="3476625"/>
                    </a:xfrm>
                    <a:prstGeom prst="rect">
                      <a:avLst/>
                    </a:prstGeom>
                  </pic:spPr>
                </pic:pic>
              </a:graphicData>
            </a:graphic>
          </wp:inline>
        </w:drawing>
      </w:r>
    </w:p>
    <w:p w:rsidR="002B6968" w:rsidRDefault="002B6968" w:rsidP="00F30776">
      <w:pPr>
        <w:pStyle w:val="NormalWeb"/>
        <w:spacing w:before="0" w:beforeAutospacing="0" w:after="0" w:afterAutospacing="0" w:line="276" w:lineRule="auto"/>
        <w:jc w:val="both"/>
        <w:rPr>
          <w:sz w:val="28"/>
          <w:szCs w:val="28"/>
        </w:rPr>
      </w:pPr>
      <w:r w:rsidRPr="009220FB">
        <w:rPr>
          <w:noProof/>
          <w:sz w:val="28"/>
          <w:szCs w:val="28"/>
        </w:rPr>
        <w:lastRenderedPageBreak/>
        <w:drawing>
          <wp:inline distT="0" distB="0" distL="0" distR="0" wp14:anchorId="4D390CF6" wp14:editId="20B31A07">
            <wp:extent cx="5953125" cy="3101340"/>
            <wp:effectExtent l="0" t="0" r="9525"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53125" cy="3101340"/>
                    </a:xfrm>
                    <a:prstGeom prst="rect">
                      <a:avLst/>
                    </a:prstGeom>
                  </pic:spPr>
                </pic:pic>
              </a:graphicData>
            </a:graphic>
          </wp:inline>
        </w:drawing>
      </w:r>
    </w:p>
    <w:p w:rsidR="00F30776" w:rsidRDefault="00F30776" w:rsidP="00F30776">
      <w:pPr>
        <w:pStyle w:val="NormalWeb"/>
        <w:spacing w:before="0" w:beforeAutospacing="0" w:after="0" w:afterAutospacing="0" w:line="276" w:lineRule="auto"/>
        <w:jc w:val="both"/>
        <w:rPr>
          <w:sz w:val="28"/>
          <w:szCs w:val="28"/>
        </w:rPr>
      </w:pPr>
    </w:p>
    <w:p w:rsidR="009220FB" w:rsidRDefault="002B6968" w:rsidP="00F30776">
      <w:pPr>
        <w:pStyle w:val="NormalWeb"/>
        <w:spacing w:before="0" w:beforeAutospacing="0" w:after="0" w:afterAutospacing="0" w:line="360" w:lineRule="auto"/>
        <w:jc w:val="both"/>
        <w:rPr>
          <w:sz w:val="28"/>
          <w:szCs w:val="28"/>
        </w:rPr>
      </w:pPr>
      <w:r w:rsidRPr="009220FB">
        <w:rPr>
          <w:noProof/>
          <w:sz w:val="28"/>
          <w:szCs w:val="28"/>
        </w:rPr>
        <w:drawing>
          <wp:inline distT="0" distB="0" distL="0" distR="0" wp14:anchorId="11A093C2" wp14:editId="5851405C">
            <wp:extent cx="6067425" cy="34290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67425" cy="3429000"/>
                    </a:xfrm>
                    <a:prstGeom prst="rect">
                      <a:avLst/>
                    </a:prstGeom>
                  </pic:spPr>
                </pic:pic>
              </a:graphicData>
            </a:graphic>
          </wp:inline>
        </w:drawing>
      </w:r>
    </w:p>
    <w:p w:rsidR="009220FB" w:rsidRDefault="009220FB" w:rsidP="00CD7043">
      <w:pPr>
        <w:pStyle w:val="NormalWeb"/>
        <w:spacing w:before="0" w:beforeAutospacing="0" w:after="0" w:afterAutospacing="0" w:line="360" w:lineRule="auto"/>
        <w:ind w:firstLine="720"/>
        <w:jc w:val="both"/>
        <w:rPr>
          <w:sz w:val="28"/>
          <w:szCs w:val="28"/>
        </w:rPr>
      </w:pPr>
    </w:p>
    <w:p w:rsidR="009220FB" w:rsidRDefault="009220FB" w:rsidP="00F30776">
      <w:pPr>
        <w:pStyle w:val="NormalWeb"/>
        <w:spacing w:before="0" w:beforeAutospacing="0" w:after="0" w:afterAutospacing="0" w:line="360" w:lineRule="auto"/>
        <w:jc w:val="both"/>
        <w:rPr>
          <w:sz w:val="28"/>
          <w:szCs w:val="28"/>
        </w:rPr>
      </w:pPr>
      <w:r w:rsidRPr="009220FB">
        <w:rPr>
          <w:noProof/>
          <w:sz w:val="28"/>
          <w:szCs w:val="28"/>
        </w:rPr>
        <w:lastRenderedPageBreak/>
        <w:drawing>
          <wp:inline distT="0" distB="0" distL="0" distR="0" wp14:anchorId="0374C0FE" wp14:editId="710F2ADA">
            <wp:extent cx="6048375" cy="30765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48375" cy="3076575"/>
                    </a:xfrm>
                    <a:prstGeom prst="rect">
                      <a:avLst/>
                    </a:prstGeom>
                  </pic:spPr>
                </pic:pic>
              </a:graphicData>
            </a:graphic>
          </wp:inline>
        </w:drawing>
      </w:r>
    </w:p>
    <w:p w:rsidR="002B6968" w:rsidRDefault="009220FB" w:rsidP="00F30776">
      <w:pPr>
        <w:pStyle w:val="NormalWeb"/>
        <w:spacing w:before="0" w:beforeAutospacing="0" w:after="0" w:afterAutospacing="0" w:line="360" w:lineRule="auto"/>
        <w:jc w:val="both"/>
        <w:rPr>
          <w:sz w:val="28"/>
          <w:szCs w:val="28"/>
        </w:rPr>
      </w:pPr>
      <w:r w:rsidRPr="009220FB">
        <w:rPr>
          <w:noProof/>
          <w:sz w:val="28"/>
          <w:szCs w:val="28"/>
        </w:rPr>
        <w:drawing>
          <wp:inline distT="0" distB="0" distL="0" distR="0" wp14:anchorId="1C1266F5" wp14:editId="00281063">
            <wp:extent cx="6038850" cy="39814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38850" cy="3981450"/>
                    </a:xfrm>
                    <a:prstGeom prst="rect">
                      <a:avLst/>
                    </a:prstGeom>
                  </pic:spPr>
                </pic:pic>
              </a:graphicData>
            </a:graphic>
          </wp:inline>
        </w:drawing>
      </w:r>
    </w:p>
    <w:p w:rsidR="002B6968" w:rsidRDefault="002B6968" w:rsidP="00F30776">
      <w:pPr>
        <w:pStyle w:val="NormalWeb"/>
        <w:spacing w:before="0" w:beforeAutospacing="0" w:after="0" w:afterAutospacing="0" w:line="360" w:lineRule="auto"/>
        <w:jc w:val="both"/>
        <w:rPr>
          <w:sz w:val="28"/>
          <w:szCs w:val="28"/>
        </w:rPr>
      </w:pPr>
      <w:r w:rsidRPr="00A5537B">
        <w:rPr>
          <w:noProof/>
          <w:sz w:val="28"/>
          <w:szCs w:val="28"/>
        </w:rPr>
        <w:lastRenderedPageBreak/>
        <w:drawing>
          <wp:inline distT="0" distB="0" distL="0" distR="0" wp14:anchorId="4E32E0E2" wp14:editId="10EA128D">
            <wp:extent cx="6038850" cy="34823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38850" cy="3482340"/>
                    </a:xfrm>
                    <a:prstGeom prst="rect">
                      <a:avLst/>
                    </a:prstGeom>
                  </pic:spPr>
                </pic:pic>
              </a:graphicData>
            </a:graphic>
          </wp:inline>
        </w:drawing>
      </w:r>
    </w:p>
    <w:p w:rsidR="002B6968" w:rsidRDefault="002B6968" w:rsidP="00F30776">
      <w:pPr>
        <w:pStyle w:val="NormalWeb"/>
        <w:spacing w:before="0" w:beforeAutospacing="0" w:after="0" w:afterAutospacing="0" w:line="360" w:lineRule="auto"/>
        <w:jc w:val="both"/>
        <w:rPr>
          <w:sz w:val="28"/>
          <w:szCs w:val="28"/>
        </w:rPr>
      </w:pPr>
      <w:r w:rsidRPr="00A5537B">
        <w:rPr>
          <w:noProof/>
          <w:sz w:val="28"/>
          <w:szCs w:val="28"/>
        </w:rPr>
        <w:drawing>
          <wp:inline distT="0" distB="0" distL="0" distR="0" wp14:anchorId="27A06CC9" wp14:editId="507A1ED4">
            <wp:extent cx="6038850" cy="31699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38850" cy="3169920"/>
                    </a:xfrm>
                    <a:prstGeom prst="rect">
                      <a:avLst/>
                    </a:prstGeom>
                  </pic:spPr>
                </pic:pic>
              </a:graphicData>
            </a:graphic>
          </wp:inline>
        </w:drawing>
      </w:r>
    </w:p>
    <w:p w:rsidR="001E0D42" w:rsidRDefault="00FC5614" w:rsidP="001E0D42">
      <w:pPr>
        <w:pStyle w:val="NormalWeb"/>
        <w:spacing w:before="0" w:beforeAutospacing="0" w:after="0" w:afterAutospacing="0" w:line="360" w:lineRule="auto"/>
        <w:jc w:val="center"/>
        <w:rPr>
          <w:sz w:val="28"/>
          <w:szCs w:val="28"/>
        </w:rPr>
      </w:pPr>
      <w:r w:rsidRPr="004B026F">
        <w:rPr>
          <w:noProof/>
          <w:sz w:val="28"/>
          <w:szCs w:val="28"/>
        </w:rPr>
        <w:lastRenderedPageBreak/>
        <w:drawing>
          <wp:inline distT="0" distB="0" distL="0" distR="0" wp14:anchorId="2FAE083A" wp14:editId="427E5444">
            <wp:extent cx="5943600" cy="29032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903220"/>
                    </a:xfrm>
                    <a:prstGeom prst="rect">
                      <a:avLst/>
                    </a:prstGeom>
                  </pic:spPr>
                </pic:pic>
              </a:graphicData>
            </a:graphic>
          </wp:inline>
        </w:drawing>
      </w:r>
    </w:p>
    <w:p w:rsidR="001E0D42" w:rsidRDefault="001E0D42" w:rsidP="00E515CB">
      <w:pPr>
        <w:pStyle w:val="NormalWeb"/>
        <w:spacing w:before="0" w:beforeAutospacing="0" w:after="0" w:afterAutospacing="0" w:line="360" w:lineRule="auto"/>
        <w:jc w:val="center"/>
        <w:rPr>
          <w:sz w:val="28"/>
          <w:szCs w:val="28"/>
        </w:rPr>
      </w:pPr>
      <w:r w:rsidRPr="001E0D42">
        <w:rPr>
          <w:noProof/>
          <w:sz w:val="28"/>
          <w:szCs w:val="28"/>
        </w:rPr>
        <w:drawing>
          <wp:inline distT="0" distB="0" distL="0" distR="0" wp14:anchorId="2D0452DB" wp14:editId="63E2D5FE">
            <wp:extent cx="5943600" cy="32308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230880"/>
                    </a:xfrm>
                    <a:prstGeom prst="rect">
                      <a:avLst/>
                    </a:prstGeom>
                  </pic:spPr>
                </pic:pic>
              </a:graphicData>
            </a:graphic>
          </wp:inline>
        </w:drawing>
      </w:r>
    </w:p>
    <w:p w:rsidR="00FC5614" w:rsidRDefault="00FC5614" w:rsidP="001E0D42">
      <w:pPr>
        <w:pStyle w:val="NormalWeb"/>
        <w:spacing w:before="0" w:beforeAutospacing="0" w:after="0" w:afterAutospacing="0" w:line="360" w:lineRule="auto"/>
        <w:jc w:val="center"/>
        <w:rPr>
          <w:sz w:val="28"/>
          <w:szCs w:val="28"/>
        </w:rPr>
      </w:pPr>
      <w:r w:rsidRPr="004B026F">
        <w:rPr>
          <w:noProof/>
          <w:sz w:val="28"/>
          <w:szCs w:val="28"/>
        </w:rPr>
        <w:lastRenderedPageBreak/>
        <w:drawing>
          <wp:inline distT="0" distB="0" distL="0" distR="0" wp14:anchorId="498A5F38" wp14:editId="5C73C800">
            <wp:extent cx="5821680" cy="33147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21680" cy="3314700"/>
                    </a:xfrm>
                    <a:prstGeom prst="rect">
                      <a:avLst/>
                    </a:prstGeom>
                  </pic:spPr>
                </pic:pic>
              </a:graphicData>
            </a:graphic>
          </wp:inline>
        </w:drawing>
      </w:r>
    </w:p>
    <w:p w:rsidR="00FC5614" w:rsidRDefault="00FC5614" w:rsidP="001E0D42">
      <w:pPr>
        <w:pStyle w:val="NormalWeb"/>
        <w:spacing w:before="0" w:beforeAutospacing="0" w:after="0" w:afterAutospacing="0" w:line="360" w:lineRule="auto"/>
        <w:jc w:val="center"/>
        <w:rPr>
          <w:sz w:val="28"/>
          <w:szCs w:val="28"/>
        </w:rPr>
      </w:pPr>
      <w:r w:rsidRPr="00A5537B">
        <w:rPr>
          <w:noProof/>
          <w:sz w:val="28"/>
          <w:szCs w:val="28"/>
        </w:rPr>
        <w:drawing>
          <wp:inline distT="0" distB="0" distL="0" distR="0" wp14:anchorId="0CF54BD3" wp14:editId="396A9912">
            <wp:extent cx="5760720" cy="3467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467100"/>
                    </a:xfrm>
                    <a:prstGeom prst="rect">
                      <a:avLst/>
                    </a:prstGeom>
                  </pic:spPr>
                </pic:pic>
              </a:graphicData>
            </a:graphic>
          </wp:inline>
        </w:drawing>
      </w:r>
    </w:p>
    <w:p w:rsidR="00FC5614" w:rsidRDefault="00FC5614" w:rsidP="001E0D42">
      <w:pPr>
        <w:pStyle w:val="NormalWeb"/>
        <w:spacing w:before="0" w:beforeAutospacing="0" w:after="0" w:afterAutospacing="0" w:line="360" w:lineRule="auto"/>
        <w:rPr>
          <w:sz w:val="28"/>
          <w:szCs w:val="28"/>
        </w:rPr>
      </w:pPr>
      <w:r w:rsidRPr="00A5537B">
        <w:rPr>
          <w:noProof/>
          <w:sz w:val="28"/>
          <w:szCs w:val="28"/>
        </w:rPr>
        <w:lastRenderedPageBreak/>
        <w:drawing>
          <wp:inline distT="0" distB="0" distL="0" distR="0" wp14:anchorId="475E40A3" wp14:editId="05E294D8">
            <wp:extent cx="5913120" cy="31051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13120" cy="3105150"/>
                    </a:xfrm>
                    <a:prstGeom prst="rect">
                      <a:avLst/>
                    </a:prstGeom>
                  </pic:spPr>
                </pic:pic>
              </a:graphicData>
            </a:graphic>
          </wp:inline>
        </w:drawing>
      </w:r>
    </w:p>
    <w:p w:rsidR="00FC5614" w:rsidRDefault="00FC5614" w:rsidP="00F30776">
      <w:pPr>
        <w:pStyle w:val="NormalWeb"/>
        <w:spacing w:before="0" w:beforeAutospacing="0" w:after="0" w:afterAutospacing="0" w:line="360" w:lineRule="auto"/>
        <w:jc w:val="center"/>
        <w:rPr>
          <w:sz w:val="28"/>
          <w:szCs w:val="28"/>
        </w:rPr>
      </w:pPr>
      <w:r w:rsidRPr="004B026F">
        <w:rPr>
          <w:noProof/>
          <w:sz w:val="28"/>
          <w:szCs w:val="28"/>
        </w:rPr>
        <w:drawing>
          <wp:inline distT="0" distB="0" distL="0" distR="0" wp14:anchorId="4480742F" wp14:editId="0EF5FF07">
            <wp:extent cx="5845175" cy="363855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45175" cy="3638550"/>
                    </a:xfrm>
                    <a:prstGeom prst="rect">
                      <a:avLst/>
                    </a:prstGeom>
                  </pic:spPr>
                </pic:pic>
              </a:graphicData>
            </a:graphic>
          </wp:inline>
        </w:drawing>
      </w:r>
    </w:p>
    <w:p w:rsidR="00385F73" w:rsidRDefault="00385F73" w:rsidP="00F30776">
      <w:pPr>
        <w:pStyle w:val="NormalWeb"/>
        <w:spacing w:before="0" w:beforeAutospacing="0" w:after="0" w:afterAutospacing="0" w:line="360" w:lineRule="auto"/>
        <w:jc w:val="center"/>
        <w:rPr>
          <w:sz w:val="28"/>
          <w:szCs w:val="28"/>
        </w:rPr>
      </w:pPr>
      <w:r w:rsidRPr="00A5537B">
        <w:rPr>
          <w:noProof/>
          <w:sz w:val="28"/>
          <w:szCs w:val="28"/>
        </w:rPr>
        <w:lastRenderedPageBreak/>
        <w:drawing>
          <wp:inline distT="0" distB="0" distL="0" distR="0" wp14:anchorId="0E54C85D" wp14:editId="65975E4A">
            <wp:extent cx="5848350" cy="31146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48350" cy="3114675"/>
                    </a:xfrm>
                    <a:prstGeom prst="rect">
                      <a:avLst/>
                    </a:prstGeom>
                  </pic:spPr>
                </pic:pic>
              </a:graphicData>
            </a:graphic>
          </wp:inline>
        </w:drawing>
      </w:r>
    </w:p>
    <w:p w:rsidR="00A5537B" w:rsidRDefault="00FC5614" w:rsidP="00F30776">
      <w:pPr>
        <w:pStyle w:val="NormalWeb"/>
        <w:spacing w:before="0" w:beforeAutospacing="0" w:after="0" w:afterAutospacing="0" w:line="360" w:lineRule="auto"/>
        <w:jc w:val="both"/>
        <w:rPr>
          <w:sz w:val="28"/>
          <w:szCs w:val="28"/>
        </w:rPr>
      </w:pPr>
      <w:r w:rsidRPr="00A5537B">
        <w:rPr>
          <w:noProof/>
          <w:sz w:val="28"/>
          <w:szCs w:val="28"/>
        </w:rPr>
        <w:drawing>
          <wp:inline distT="0" distB="0" distL="0" distR="0" wp14:anchorId="09FF8E11" wp14:editId="2BF9D2A8">
            <wp:extent cx="5934075" cy="3536950"/>
            <wp:effectExtent l="0" t="0" r="952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34075" cy="3536950"/>
                    </a:xfrm>
                    <a:prstGeom prst="rect">
                      <a:avLst/>
                    </a:prstGeom>
                  </pic:spPr>
                </pic:pic>
              </a:graphicData>
            </a:graphic>
          </wp:inline>
        </w:drawing>
      </w:r>
      <w:r w:rsidR="002B6968" w:rsidRPr="00CD7043">
        <w:rPr>
          <w:sz w:val="28"/>
          <w:szCs w:val="28"/>
        </w:rPr>
        <w:br/>
      </w:r>
      <w:r>
        <w:rPr>
          <w:rFonts w:ascii="Segoe UI Symbol" w:hAnsi="Segoe UI Symbol" w:cs="Segoe UI Symbol"/>
          <w:sz w:val="28"/>
          <w:szCs w:val="28"/>
        </w:rPr>
        <w:t xml:space="preserve">        </w:t>
      </w:r>
    </w:p>
    <w:p w:rsidR="00A5537B" w:rsidRDefault="00A5537B" w:rsidP="00F30776">
      <w:pPr>
        <w:pStyle w:val="NormalWeb"/>
        <w:spacing w:before="0" w:beforeAutospacing="0" w:after="0" w:afterAutospacing="0" w:line="360" w:lineRule="auto"/>
        <w:jc w:val="both"/>
        <w:rPr>
          <w:sz w:val="28"/>
          <w:szCs w:val="28"/>
        </w:rPr>
      </w:pPr>
      <w:r w:rsidRPr="00A5537B">
        <w:rPr>
          <w:noProof/>
          <w:sz w:val="28"/>
          <w:szCs w:val="28"/>
        </w:rPr>
        <w:lastRenderedPageBreak/>
        <w:drawing>
          <wp:inline distT="0" distB="0" distL="0" distR="0" wp14:anchorId="24B2B98E" wp14:editId="1632FA55">
            <wp:extent cx="6105525" cy="3535680"/>
            <wp:effectExtent l="0" t="0" r="952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05525" cy="3535680"/>
                    </a:xfrm>
                    <a:prstGeom prst="rect">
                      <a:avLst/>
                    </a:prstGeom>
                  </pic:spPr>
                </pic:pic>
              </a:graphicData>
            </a:graphic>
          </wp:inline>
        </w:drawing>
      </w:r>
    </w:p>
    <w:p w:rsidR="00A5537B" w:rsidRDefault="00A5537B" w:rsidP="00CD7043">
      <w:pPr>
        <w:pStyle w:val="NormalWeb"/>
        <w:spacing w:before="0" w:beforeAutospacing="0" w:after="0" w:afterAutospacing="0" w:line="360" w:lineRule="auto"/>
        <w:ind w:firstLine="720"/>
        <w:jc w:val="both"/>
        <w:rPr>
          <w:sz w:val="28"/>
          <w:szCs w:val="28"/>
        </w:rPr>
      </w:pPr>
    </w:p>
    <w:p w:rsidR="004B026F" w:rsidRDefault="00A5537B" w:rsidP="00F30776">
      <w:pPr>
        <w:pStyle w:val="NormalWeb"/>
        <w:spacing w:before="0" w:beforeAutospacing="0" w:after="0" w:afterAutospacing="0" w:line="360" w:lineRule="auto"/>
        <w:jc w:val="both"/>
        <w:rPr>
          <w:sz w:val="28"/>
          <w:szCs w:val="28"/>
        </w:rPr>
      </w:pPr>
      <w:r w:rsidRPr="00A5537B">
        <w:rPr>
          <w:noProof/>
          <w:sz w:val="28"/>
          <w:szCs w:val="28"/>
        </w:rPr>
        <w:drawing>
          <wp:inline distT="0" distB="0" distL="0" distR="0" wp14:anchorId="5113EF3A" wp14:editId="2D9B00FB">
            <wp:extent cx="6143625" cy="4015740"/>
            <wp:effectExtent l="0" t="0" r="9525"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43625" cy="4015740"/>
                    </a:xfrm>
                    <a:prstGeom prst="rect">
                      <a:avLst/>
                    </a:prstGeom>
                  </pic:spPr>
                </pic:pic>
              </a:graphicData>
            </a:graphic>
          </wp:inline>
        </w:drawing>
      </w:r>
    </w:p>
    <w:p w:rsidR="00963373" w:rsidRDefault="00963373" w:rsidP="00F30776">
      <w:pPr>
        <w:pStyle w:val="NormalWeb"/>
        <w:spacing w:before="0" w:beforeAutospacing="0" w:after="0" w:afterAutospacing="0" w:line="360" w:lineRule="auto"/>
        <w:jc w:val="both"/>
        <w:rPr>
          <w:sz w:val="28"/>
          <w:szCs w:val="28"/>
        </w:rPr>
      </w:pPr>
      <w:r w:rsidRPr="00963373">
        <w:rPr>
          <w:noProof/>
          <w:sz w:val="28"/>
          <w:szCs w:val="28"/>
        </w:rPr>
        <w:lastRenderedPageBreak/>
        <w:drawing>
          <wp:inline distT="0" distB="0" distL="0" distR="0" wp14:anchorId="1C3208DA" wp14:editId="6CDFDAEE">
            <wp:extent cx="6076950" cy="33623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76950" cy="3362325"/>
                    </a:xfrm>
                    <a:prstGeom prst="rect">
                      <a:avLst/>
                    </a:prstGeom>
                  </pic:spPr>
                </pic:pic>
              </a:graphicData>
            </a:graphic>
          </wp:inline>
        </w:drawing>
      </w:r>
    </w:p>
    <w:p w:rsidR="00F252B5" w:rsidRPr="00F252B5" w:rsidRDefault="00FC5614" w:rsidP="00F252B5">
      <w:pPr>
        <w:pStyle w:val="NormalWeb"/>
        <w:spacing w:before="0" w:beforeAutospacing="0" w:after="0" w:afterAutospacing="0" w:line="360" w:lineRule="auto"/>
        <w:rPr>
          <w:sz w:val="28"/>
          <w:szCs w:val="28"/>
        </w:rPr>
      </w:pPr>
      <w:bookmarkStart w:id="0" w:name="_GoBack"/>
      <w:r w:rsidRPr="00E71401">
        <w:rPr>
          <w:i/>
          <w:noProof/>
          <w:sz w:val="28"/>
          <w:szCs w:val="28"/>
        </w:rPr>
        <w:drawing>
          <wp:inline distT="0" distB="0" distL="0" distR="0" wp14:anchorId="6004BDC5" wp14:editId="30F10556">
            <wp:extent cx="5913120" cy="3733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13120" cy="3733800"/>
                    </a:xfrm>
                    <a:prstGeom prst="rect">
                      <a:avLst/>
                    </a:prstGeom>
                  </pic:spPr>
                </pic:pic>
              </a:graphicData>
            </a:graphic>
          </wp:inline>
        </w:drawing>
      </w:r>
      <w:bookmarkEnd w:id="0"/>
    </w:p>
    <w:p w:rsidR="00E71401" w:rsidRPr="00E71401" w:rsidRDefault="00E71401" w:rsidP="00E71401">
      <w:pPr>
        <w:spacing w:after="0" w:line="360" w:lineRule="auto"/>
        <w:jc w:val="center"/>
        <w:rPr>
          <w:rFonts w:ascii="Times New Roman" w:hAnsi="Times New Roman" w:cs="Times New Roman"/>
          <w:i/>
          <w:sz w:val="28"/>
          <w:szCs w:val="28"/>
        </w:rPr>
      </w:pPr>
    </w:p>
    <w:sectPr w:rsidR="00E71401" w:rsidRPr="00E7140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Symbol">
    <w:panose1 w:val="020B0502040204020203"/>
    <w:charset w:val="00"/>
    <w:family w:val="swiss"/>
    <w:pitch w:val="variable"/>
    <w:sig w:usb0="8000006F" w:usb1="1200FBEF" w:usb2="0064C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A764B7"/>
    <w:multiLevelType w:val="multilevel"/>
    <w:tmpl w:val="1382C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0FA4775"/>
    <w:multiLevelType w:val="multilevel"/>
    <w:tmpl w:val="4C7EF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7043"/>
    <w:rsid w:val="00021CD7"/>
    <w:rsid w:val="00092FB5"/>
    <w:rsid w:val="001E0D42"/>
    <w:rsid w:val="001F2461"/>
    <w:rsid w:val="002B6968"/>
    <w:rsid w:val="00317E49"/>
    <w:rsid w:val="00385F73"/>
    <w:rsid w:val="00444790"/>
    <w:rsid w:val="004B026F"/>
    <w:rsid w:val="004E30C0"/>
    <w:rsid w:val="00733D59"/>
    <w:rsid w:val="008D19CB"/>
    <w:rsid w:val="009220FB"/>
    <w:rsid w:val="00945863"/>
    <w:rsid w:val="00963373"/>
    <w:rsid w:val="00A5537B"/>
    <w:rsid w:val="00A61C25"/>
    <w:rsid w:val="00CD7043"/>
    <w:rsid w:val="00CF401A"/>
    <w:rsid w:val="00D11850"/>
    <w:rsid w:val="00D9685E"/>
    <w:rsid w:val="00DD4D1C"/>
    <w:rsid w:val="00DE182E"/>
    <w:rsid w:val="00E50A9B"/>
    <w:rsid w:val="00E515CB"/>
    <w:rsid w:val="00E71401"/>
    <w:rsid w:val="00EF0335"/>
    <w:rsid w:val="00F252B5"/>
    <w:rsid w:val="00F30776"/>
    <w:rsid w:val="00FC56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8E5BF2"/>
  <w15:chartTrackingRefBased/>
  <w15:docId w15:val="{BA397912-1576-4351-8363-94466FF647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D704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D7043"/>
    <w:rPr>
      <w:b/>
      <w:bCs/>
    </w:rPr>
  </w:style>
  <w:style w:type="character" w:styleId="Emphasis">
    <w:name w:val="Emphasis"/>
    <w:basedOn w:val="DefaultParagraphFont"/>
    <w:uiPriority w:val="20"/>
    <w:qFormat/>
    <w:rsid w:val="00CD704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2246482">
      <w:bodyDiv w:val="1"/>
      <w:marLeft w:val="0"/>
      <w:marRight w:val="0"/>
      <w:marTop w:val="0"/>
      <w:marBottom w:val="0"/>
      <w:divBdr>
        <w:top w:val="none" w:sz="0" w:space="0" w:color="auto"/>
        <w:left w:val="none" w:sz="0" w:space="0" w:color="auto"/>
        <w:bottom w:val="none" w:sz="0" w:space="0" w:color="auto"/>
        <w:right w:val="none" w:sz="0" w:space="0" w:color="auto"/>
      </w:divBdr>
      <w:divsChild>
        <w:div w:id="120736293">
          <w:marLeft w:val="0"/>
          <w:marRight w:val="0"/>
          <w:marTop w:val="0"/>
          <w:marBottom w:val="0"/>
          <w:divBdr>
            <w:top w:val="none" w:sz="0" w:space="0" w:color="auto"/>
            <w:left w:val="none" w:sz="0" w:space="0" w:color="auto"/>
            <w:bottom w:val="none" w:sz="0" w:space="0" w:color="auto"/>
            <w:right w:val="none" w:sz="0" w:space="0" w:color="auto"/>
          </w:divBdr>
          <w:divsChild>
            <w:div w:id="2040470396">
              <w:marLeft w:val="0"/>
              <w:marRight w:val="0"/>
              <w:marTop w:val="0"/>
              <w:marBottom w:val="0"/>
              <w:divBdr>
                <w:top w:val="none" w:sz="0" w:space="0" w:color="auto"/>
                <w:left w:val="none" w:sz="0" w:space="0" w:color="auto"/>
                <w:bottom w:val="none" w:sz="0" w:space="0" w:color="auto"/>
                <w:right w:val="none" w:sz="0" w:space="0" w:color="auto"/>
              </w:divBdr>
              <w:divsChild>
                <w:div w:id="1853690347">
                  <w:marLeft w:val="0"/>
                  <w:marRight w:val="0"/>
                  <w:marTop w:val="0"/>
                  <w:marBottom w:val="0"/>
                  <w:divBdr>
                    <w:top w:val="none" w:sz="0" w:space="0" w:color="auto"/>
                    <w:left w:val="none" w:sz="0" w:space="0" w:color="auto"/>
                    <w:bottom w:val="none" w:sz="0" w:space="0" w:color="auto"/>
                    <w:right w:val="none" w:sz="0" w:space="0" w:color="auto"/>
                  </w:divBdr>
                  <w:divsChild>
                    <w:div w:id="956135912">
                      <w:marLeft w:val="0"/>
                      <w:marRight w:val="0"/>
                      <w:marTop w:val="0"/>
                      <w:marBottom w:val="0"/>
                      <w:divBdr>
                        <w:top w:val="none" w:sz="0" w:space="0" w:color="auto"/>
                        <w:left w:val="none" w:sz="0" w:space="0" w:color="auto"/>
                        <w:bottom w:val="none" w:sz="0" w:space="0" w:color="auto"/>
                        <w:right w:val="none" w:sz="0" w:space="0" w:color="auto"/>
                      </w:divBdr>
                      <w:divsChild>
                        <w:div w:id="1737438793">
                          <w:marLeft w:val="0"/>
                          <w:marRight w:val="0"/>
                          <w:marTop w:val="0"/>
                          <w:marBottom w:val="0"/>
                          <w:divBdr>
                            <w:top w:val="none" w:sz="0" w:space="0" w:color="auto"/>
                            <w:left w:val="none" w:sz="0" w:space="0" w:color="auto"/>
                            <w:bottom w:val="none" w:sz="0" w:space="0" w:color="auto"/>
                            <w:right w:val="none" w:sz="0" w:space="0" w:color="auto"/>
                          </w:divBdr>
                          <w:divsChild>
                            <w:div w:id="113706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0480573">
          <w:marLeft w:val="0"/>
          <w:marRight w:val="0"/>
          <w:marTop w:val="0"/>
          <w:marBottom w:val="0"/>
          <w:divBdr>
            <w:top w:val="none" w:sz="0" w:space="0" w:color="auto"/>
            <w:left w:val="none" w:sz="0" w:space="0" w:color="auto"/>
            <w:bottom w:val="none" w:sz="0" w:space="0" w:color="auto"/>
            <w:right w:val="none" w:sz="0" w:space="0" w:color="auto"/>
          </w:divBdr>
          <w:divsChild>
            <w:div w:id="183517260">
              <w:marLeft w:val="0"/>
              <w:marRight w:val="0"/>
              <w:marTop w:val="0"/>
              <w:marBottom w:val="0"/>
              <w:divBdr>
                <w:top w:val="none" w:sz="0" w:space="0" w:color="auto"/>
                <w:left w:val="none" w:sz="0" w:space="0" w:color="auto"/>
                <w:bottom w:val="none" w:sz="0" w:space="0" w:color="auto"/>
                <w:right w:val="none" w:sz="0" w:space="0" w:color="auto"/>
              </w:divBdr>
              <w:divsChild>
                <w:div w:id="1699358222">
                  <w:marLeft w:val="0"/>
                  <w:marRight w:val="0"/>
                  <w:marTop w:val="0"/>
                  <w:marBottom w:val="0"/>
                  <w:divBdr>
                    <w:top w:val="none" w:sz="0" w:space="0" w:color="auto"/>
                    <w:left w:val="none" w:sz="0" w:space="0" w:color="auto"/>
                    <w:bottom w:val="none" w:sz="0" w:space="0" w:color="auto"/>
                    <w:right w:val="none" w:sz="0" w:space="0" w:color="auto"/>
                  </w:divBdr>
                  <w:divsChild>
                    <w:div w:id="545533080">
                      <w:marLeft w:val="0"/>
                      <w:marRight w:val="0"/>
                      <w:marTop w:val="0"/>
                      <w:marBottom w:val="0"/>
                      <w:divBdr>
                        <w:top w:val="none" w:sz="0" w:space="0" w:color="auto"/>
                        <w:left w:val="none" w:sz="0" w:space="0" w:color="auto"/>
                        <w:bottom w:val="none" w:sz="0" w:space="0" w:color="auto"/>
                        <w:right w:val="none" w:sz="0" w:space="0" w:color="auto"/>
                      </w:divBdr>
                      <w:divsChild>
                        <w:div w:id="1571773370">
                          <w:marLeft w:val="0"/>
                          <w:marRight w:val="0"/>
                          <w:marTop w:val="0"/>
                          <w:marBottom w:val="0"/>
                          <w:divBdr>
                            <w:top w:val="none" w:sz="0" w:space="0" w:color="auto"/>
                            <w:left w:val="none" w:sz="0" w:space="0" w:color="auto"/>
                            <w:bottom w:val="none" w:sz="0" w:space="0" w:color="auto"/>
                            <w:right w:val="none" w:sz="0" w:space="0" w:color="auto"/>
                          </w:divBdr>
                          <w:divsChild>
                            <w:div w:id="139081858">
                              <w:marLeft w:val="0"/>
                              <w:marRight w:val="0"/>
                              <w:marTop w:val="0"/>
                              <w:marBottom w:val="0"/>
                              <w:divBdr>
                                <w:top w:val="none" w:sz="0" w:space="0" w:color="auto"/>
                                <w:left w:val="none" w:sz="0" w:space="0" w:color="auto"/>
                                <w:bottom w:val="none" w:sz="0" w:space="0" w:color="auto"/>
                                <w:right w:val="none" w:sz="0" w:space="0" w:color="auto"/>
                              </w:divBdr>
                              <w:divsChild>
                                <w:div w:id="41151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5053910">
          <w:marLeft w:val="0"/>
          <w:marRight w:val="0"/>
          <w:marTop w:val="0"/>
          <w:marBottom w:val="0"/>
          <w:divBdr>
            <w:top w:val="none" w:sz="0" w:space="0" w:color="auto"/>
            <w:left w:val="none" w:sz="0" w:space="0" w:color="auto"/>
            <w:bottom w:val="none" w:sz="0" w:space="0" w:color="auto"/>
            <w:right w:val="none" w:sz="0" w:space="0" w:color="auto"/>
          </w:divBdr>
          <w:divsChild>
            <w:div w:id="704870824">
              <w:marLeft w:val="0"/>
              <w:marRight w:val="0"/>
              <w:marTop w:val="0"/>
              <w:marBottom w:val="0"/>
              <w:divBdr>
                <w:top w:val="none" w:sz="0" w:space="0" w:color="auto"/>
                <w:left w:val="none" w:sz="0" w:space="0" w:color="auto"/>
                <w:bottom w:val="none" w:sz="0" w:space="0" w:color="auto"/>
                <w:right w:val="none" w:sz="0" w:space="0" w:color="auto"/>
              </w:divBdr>
              <w:divsChild>
                <w:div w:id="1306819630">
                  <w:marLeft w:val="0"/>
                  <w:marRight w:val="0"/>
                  <w:marTop w:val="0"/>
                  <w:marBottom w:val="0"/>
                  <w:divBdr>
                    <w:top w:val="none" w:sz="0" w:space="0" w:color="auto"/>
                    <w:left w:val="none" w:sz="0" w:space="0" w:color="auto"/>
                    <w:bottom w:val="none" w:sz="0" w:space="0" w:color="auto"/>
                    <w:right w:val="none" w:sz="0" w:space="0" w:color="auto"/>
                  </w:divBdr>
                  <w:divsChild>
                    <w:div w:id="1912692401">
                      <w:marLeft w:val="0"/>
                      <w:marRight w:val="0"/>
                      <w:marTop w:val="0"/>
                      <w:marBottom w:val="0"/>
                      <w:divBdr>
                        <w:top w:val="none" w:sz="0" w:space="0" w:color="auto"/>
                        <w:left w:val="none" w:sz="0" w:space="0" w:color="auto"/>
                        <w:bottom w:val="none" w:sz="0" w:space="0" w:color="auto"/>
                        <w:right w:val="none" w:sz="0" w:space="0" w:color="auto"/>
                      </w:divBdr>
                      <w:divsChild>
                        <w:div w:id="1275330983">
                          <w:marLeft w:val="0"/>
                          <w:marRight w:val="0"/>
                          <w:marTop w:val="0"/>
                          <w:marBottom w:val="0"/>
                          <w:divBdr>
                            <w:top w:val="none" w:sz="0" w:space="0" w:color="auto"/>
                            <w:left w:val="none" w:sz="0" w:space="0" w:color="auto"/>
                            <w:bottom w:val="none" w:sz="0" w:space="0" w:color="auto"/>
                            <w:right w:val="none" w:sz="0" w:space="0" w:color="auto"/>
                          </w:divBdr>
                          <w:divsChild>
                            <w:div w:id="212056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6169005">
      <w:bodyDiv w:val="1"/>
      <w:marLeft w:val="0"/>
      <w:marRight w:val="0"/>
      <w:marTop w:val="0"/>
      <w:marBottom w:val="0"/>
      <w:divBdr>
        <w:top w:val="none" w:sz="0" w:space="0" w:color="auto"/>
        <w:left w:val="none" w:sz="0" w:space="0" w:color="auto"/>
        <w:bottom w:val="none" w:sz="0" w:space="0" w:color="auto"/>
        <w:right w:val="none" w:sz="0" w:space="0" w:color="auto"/>
      </w:divBdr>
    </w:div>
    <w:div w:id="893203199">
      <w:bodyDiv w:val="1"/>
      <w:marLeft w:val="0"/>
      <w:marRight w:val="0"/>
      <w:marTop w:val="0"/>
      <w:marBottom w:val="0"/>
      <w:divBdr>
        <w:top w:val="none" w:sz="0" w:space="0" w:color="auto"/>
        <w:left w:val="none" w:sz="0" w:space="0" w:color="auto"/>
        <w:bottom w:val="none" w:sz="0" w:space="0" w:color="auto"/>
        <w:right w:val="none" w:sz="0" w:space="0" w:color="auto"/>
      </w:divBdr>
    </w:div>
    <w:div w:id="1232303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674</Words>
  <Characters>3847</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2026-05-06T13:57:00Z</dcterms:created>
  <dcterms:modified xsi:type="dcterms:W3CDTF">2026-05-06T13:57:00Z</dcterms:modified>
</cp:coreProperties>
</file>