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32D" w:rsidRPr="0099332D" w:rsidRDefault="0099332D" w:rsidP="0099332D">
      <w:pPr>
        <w:pStyle w:val="Heading1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99332D">
        <w:rPr>
          <w:rFonts w:ascii="Times New Roman" w:hAnsi="Times New Roman"/>
          <w:b/>
          <w:sz w:val="28"/>
          <w:szCs w:val="28"/>
        </w:rPr>
        <w:t xml:space="preserve">KỸ SƯ TÂM HỒN SÁNG TẠO – NGƯỜI TIÊN PHONG </w:t>
      </w:r>
    </w:p>
    <w:p w:rsidR="0099332D" w:rsidRPr="0099332D" w:rsidRDefault="0099332D" w:rsidP="0099332D">
      <w:pPr>
        <w:pStyle w:val="Heading1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99332D">
        <w:rPr>
          <w:rFonts w:ascii="Times New Roman" w:hAnsi="Times New Roman"/>
          <w:b/>
          <w:sz w:val="28"/>
          <w:szCs w:val="28"/>
        </w:rPr>
        <w:t>TRONG ĐỔI MỚI GIÁO DỤC MẦM NON</w:t>
      </w:r>
    </w:p>
    <w:p w:rsidR="0099332D" w:rsidRPr="0099332D" w:rsidRDefault="0099332D" w:rsidP="0099332D">
      <w:pPr>
        <w:pStyle w:val="isselectedend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99332D">
        <w:rPr>
          <w:sz w:val="28"/>
          <w:szCs w:val="28"/>
        </w:rPr>
        <w:t>Trong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phong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trào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đua</w:t>
      </w:r>
      <w:proofErr w:type="spellEnd"/>
      <w:r w:rsidRPr="0099332D">
        <w:rPr>
          <w:sz w:val="28"/>
          <w:szCs w:val="28"/>
        </w:rPr>
        <w:t xml:space="preserve"> “</w:t>
      </w:r>
      <w:proofErr w:type="spellStart"/>
      <w:r w:rsidRPr="0099332D">
        <w:rPr>
          <w:sz w:val="28"/>
          <w:szCs w:val="28"/>
        </w:rPr>
        <w:t>Đổi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mới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sáng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tạo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trong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quản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lý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giảng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dạy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học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tập</w:t>
      </w:r>
      <w:proofErr w:type="spellEnd"/>
      <w:r w:rsidRPr="0099332D">
        <w:rPr>
          <w:sz w:val="28"/>
          <w:szCs w:val="28"/>
        </w:rPr>
        <w:t xml:space="preserve">”, </w:t>
      </w:r>
      <w:proofErr w:type="spellStart"/>
      <w:r w:rsidRPr="0099332D">
        <w:rPr>
          <w:sz w:val="28"/>
          <w:szCs w:val="28"/>
        </w:rPr>
        <w:t>Trường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Mầm</w:t>
      </w:r>
      <w:proofErr w:type="spellEnd"/>
      <w:r w:rsidRPr="0099332D">
        <w:rPr>
          <w:sz w:val="28"/>
          <w:szCs w:val="28"/>
        </w:rPr>
        <w:t xml:space="preserve"> non </w:t>
      </w:r>
      <w:proofErr w:type="spellStart"/>
      <w:r w:rsidRPr="0099332D">
        <w:rPr>
          <w:sz w:val="28"/>
          <w:szCs w:val="28"/>
        </w:rPr>
        <w:t>Thúy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Sơn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có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nhiều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tấm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gương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giáo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viên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tâm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huyết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trách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nhiệm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không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ngừng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cống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hiến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vì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sự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phát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triển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của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trẻ</w:t>
      </w:r>
      <w:proofErr w:type="spellEnd"/>
      <w:r w:rsidRPr="0099332D">
        <w:rPr>
          <w:sz w:val="28"/>
          <w:szCs w:val="28"/>
        </w:rPr>
        <w:t xml:space="preserve">. </w:t>
      </w:r>
      <w:proofErr w:type="spellStart"/>
      <w:r w:rsidRPr="0099332D">
        <w:rPr>
          <w:sz w:val="28"/>
          <w:szCs w:val="28"/>
        </w:rPr>
        <w:t>Trong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số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đó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đồng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chí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Nguyễn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Thị</w:t>
      </w:r>
      <w:proofErr w:type="spellEnd"/>
      <w:r w:rsidRPr="0099332D">
        <w:rPr>
          <w:sz w:val="28"/>
          <w:szCs w:val="28"/>
        </w:rPr>
        <w:t xml:space="preserve"> Minh </w:t>
      </w:r>
      <w:proofErr w:type="spellStart"/>
      <w:r w:rsidRPr="0099332D">
        <w:rPr>
          <w:sz w:val="28"/>
          <w:szCs w:val="28"/>
        </w:rPr>
        <w:t>Giang</w:t>
      </w:r>
      <w:proofErr w:type="spellEnd"/>
      <w:r w:rsidRPr="0099332D">
        <w:rPr>
          <w:sz w:val="28"/>
          <w:szCs w:val="28"/>
        </w:rPr>
        <w:t xml:space="preserve"> – </w:t>
      </w:r>
      <w:proofErr w:type="spellStart"/>
      <w:r w:rsidRPr="0099332D">
        <w:rPr>
          <w:sz w:val="28"/>
          <w:szCs w:val="28"/>
        </w:rPr>
        <w:t>Tổ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trưởng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chuyên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môn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khối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mẫu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giáo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là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một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điển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hình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tiêu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biểu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về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tinh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thần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đổi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mới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sáng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tạo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dám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nghĩ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dám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làm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luôn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tiên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phong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trong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việc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tiếp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cận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triển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khai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các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phương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pháp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giáo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dục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hiện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đại</w:t>
      </w:r>
      <w:proofErr w:type="spellEnd"/>
      <w:r w:rsidRPr="0099332D">
        <w:rPr>
          <w:sz w:val="28"/>
          <w:szCs w:val="28"/>
        </w:rPr>
        <w:t>.</w:t>
      </w:r>
    </w:p>
    <w:p w:rsidR="0099332D" w:rsidRPr="0099332D" w:rsidRDefault="0099332D" w:rsidP="0099332D">
      <w:pPr>
        <w:pStyle w:val="isselectedend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99332D">
        <w:rPr>
          <w:sz w:val="28"/>
          <w:szCs w:val="28"/>
        </w:rPr>
        <w:t>Là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một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đảng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viên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một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giáo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viên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mầm</w:t>
      </w:r>
      <w:proofErr w:type="spellEnd"/>
      <w:r w:rsidRPr="0099332D">
        <w:rPr>
          <w:sz w:val="28"/>
          <w:szCs w:val="28"/>
        </w:rPr>
        <w:t xml:space="preserve"> non </w:t>
      </w:r>
      <w:proofErr w:type="spellStart"/>
      <w:r w:rsidRPr="0099332D">
        <w:rPr>
          <w:sz w:val="28"/>
          <w:szCs w:val="28"/>
        </w:rPr>
        <w:t>giàu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kinh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nghiệm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hiện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đang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đảm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nhiệm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vai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trò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Tổ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trưởng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chuyên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môn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đồng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chí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Nguyễn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Thị</w:t>
      </w:r>
      <w:proofErr w:type="spellEnd"/>
      <w:r w:rsidRPr="0099332D">
        <w:rPr>
          <w:sz w:val="28"/>
          <w:szCs w:val="28"/>
        </w:rPr>
        <w:t xml:space="preserve"> Minh </w:t>
      </w:r>
      <w:proofErr w:type="spellStart"/>
      <w:r w:rsidRPr="0099332D">
        <w:rPr>
          <w:sz w:val="28"/>
          <w:szCs w:val="28"/>
        </w:rPr>
        <w:t>Giang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luôn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nhận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thức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sâu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sắc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rằng</w:t>
      </w:r>
      <w:proofErr w:type="spellEnd"/>
      <w:r w:rsidRPr="0099332D">
        <w:rPr>
          <w:sz w:val="28"/>
          <w:szCs w:val="28"/>
        </w:rPr>
        <w:t xml:space="preserve">: </w:t>
      </w:r>
      <w:proofErr w:type="spellStart"/>
      <w:r w:rsidRPr="0099332D">
        <w:rPr>
          <w:sz w:val="28"/>
          <w:szCs w:val="28"/>
        </w:rPr>
        <w:t>muốn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nâng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cao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chất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lượng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giáo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dục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thì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người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giáo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viên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phải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không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ngừng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học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tập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đổi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mới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tư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duy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mạnh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dạn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áp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dụng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những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phương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pháp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giáo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dục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tiên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tiến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vào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thực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tiễn</w:t>
      </w:r>
      <w:proofErr w:type="spellEnd"/>
      <w:r w:rsidRPr="0099332D">
        <w:rPr>
          <w:sz w:val="28"/>
          <w:szCs w:val="28"/>
        </w:rPr>
        <w:t>.</w:t>
      </w:r>
    </w:p>
    <w:p w:rsidR="0099332D" w:rsidRPr="0099332D" w:rsidRDefault="0099332D" w:rsidP="0099332D">
      <w:pPr>
        <w:pStyle w:val="isselectedend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99332D">
        <w:rPr>
          <w:sz w:val="28"/>
          <w:szCs w:val="28"/>
        </w:rPr>
        <w:t>Chính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vì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vậy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trong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nhiều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năm</w:t>
      </w:r>
      <w:proofErr w:type="spellEnd"/>
      <w:r w:rsidRPr="0099332D">
        <w:rPr>
          <w:sz w:val="28"/>
          <w:szCs w:val="28"/>
        </w:rPr>
        <w:t xml:space="preserve"> qua, </w:t>
      </w:r>
      <w:proofErr w:type="spellStart"/>
      <w:r w:rsidRPr="0099332D">
        <w:rPr>
          <w:sz w:val="28"/>
          <w:szCs w:val="28"/>
        </w:rPr>
        <w:t>đồng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chí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luôn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là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một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trong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những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giáo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viên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đầu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của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nhà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trường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trong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việc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nghiên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cứu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học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tập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vận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dụng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hiệu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quả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các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phương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pháp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giáo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dục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hiện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đại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như</w:t>
      </w:r>
      <w:proofErr w:type="spellEnd"/>
      <w:r w:rsidRPr="0099332D">
        <w:rPr>
          <w:sz w:val="28"/>
          <w:szCs w:val="28"/>
        </w:rPr>
        <w:t xml:space="preserve">: </w:t>
      </w:r>
      <w:proofErr w:type="spellStart"/>
      <w:r w:rsidRPr="0099332D">
        <w:rPr>
          <w:sz w:val="28"/>
          <w:szCs w:val="28"/>
        </w:rPr>
        <w:t>Giáo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dục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lấy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trẻ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làm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trung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tâm</w:t>
      </w:r>
      <w:proofErr w:type="spellEnd"/>
      <w:r w:rsidRPr="0099332D">
        <w:rPr>
          <w:sz w:val="28"/>
          <w:szCs w:val="28"/>
        </w:rPr>
        <w:t xml:space="preserve">, Montessori, STEAM, </w:t>
      </w:r>
      <w:proofErr w:type="spellStart"/>
      <w:r w:rsidRPr="0099332D">
        <w:rPr>
          <w:sz w:val="28"/>
          <w:szCs w:val="28"/>
        </w:rPr>
        <w:t>học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tập</w:t>
      </w:r>
      <w:proofErr w:type="spellEnd"/>
      <w:r w:rsidRPr="0099332D">
        <w:rPr>
          <w:sz w:val="28"/>
          <w:szCs w:val="28"/>
        </w:rPr>
        <w:t xml:space="preserve"> qua </w:t>
      </w:r>
      <w:proofErr w:type="spellStart"/>
      <w:r w:rsidRPr="0099332D">
        <w:rPr>
          <w:sz w:val="28"/>
          <w:szCs w:val="28"/>
        </w:rPr>
        <w:t>dự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án</w:t>
      </w:r>
      <w:proofErr w:type="spellEnd"/>
      <w:r w:rsidRPr="0099332D">
        <w:rPr>
          <w:sz w:val="28"/>
          <w:szCs w:val="28"/>
        </w:rPr>
        <w:t xml:space="preserve"> (Project Based Learning), </w:t>
      </w:r>
      <w:proofErr w:type="spellStart"/>
      <w:r w:rsidRPr="0099332D">
        <w:rPr>
          <w:sz w:val="28"/>
          <w:szCs w:val="28"/>
        </w:rPr>
        <w:t>giáo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dục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trải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nghiệm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học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thông</w:t>
      </w:r>
      <w:proofErr w:type="spellEnd"/>
      <w:r w:rsidRPr="0099332D">
        <w:rPr>
          <w:sz w:val="28"/>
          <w:szCs w:val="28"/>
        </w:rPr>
        <w:t xml:space="preserve"> qua </w:t>
      </w:r>
      <w:proofErr w:type="spellStart"/>
      <w:r w:rsidRPr="0099332D">
        <w:rPr>
          <w:sz w:val="28"/>
          <w:szCs w:val="28"/>
        </w:rPr>
        <w:t>chơi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ứng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dụng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công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nghệ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thông</w:t>
      </w:r>
      <w:proofErr w:type="spellEnd"/>
      <w:r w:rsidRPr="0099332D">
        <w:rPr>
          <w:sz w:val="28"/>
          <w:szCs w:val="28"/>
        </w:rPr>
        <w:t xml:space="preserve"> tin, </w:t>
      </w:r>
      <w:proofErr w:type="spellStart"/>
      <w:r w:rsidRPr="0099332D">
        <w:rPr>
          <w:sz w:val="28"/>
          <w:szCs w:val="28"/>
        </w:rPr>
        <w:t>chuyển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đổi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số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trong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tổ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chức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các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hoạt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động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giáo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dục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trẻ</w:t>
      </w:r>
      <w:proofErr w:type="spellEnd"/>
      <w:r w:rsidRPr="0099332D">
        <w:rPr>
          <w:sz w:val="28"/>
          <w:szCs w:val="28"/>
        </w:rPr>
        <w:t>.</w:t>
      </w:r>
    </w:p>
    <w:p w:rsidR="0099332D" w:rsidRPr="0099332D" w:rsidRDefault="0099332D" w:rsidP="0099332D">
      <w:pPr>
        <w:pStyle w:val="isselectedend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r w:rsidRPr="0099332D">
        <w:rPr>
          <w:noProof/>
          <w:sz w:val="28"/>
          <w:szCs w:val="28"/>
        </w:rPr>
        <w:drawing>
          <wp:inline distT="0" distB="0" distL="0" distR="0">
            <wp:extent cx="4310743" cy="5741878"/>
            <wp:effectExtent l="0" t="0" r="0" b="0"/>
            <wp:docPr id="7" name="Picture 7" descr="C:\Users\Admin\Downloads\gia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ownloads\gian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196" cy="57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99332D">
        <w:rPr>
          <w:sz w:val="28"/>
          <w:szCs w:val="28"/>
        </w:rPr>
        <w:t xml:space="preserve"> </w:t>
      </w:r>
    </w:p>
    <w:p w:rsidR="0099332D" w:rsidRPr="0099332D" w:rsidRDefault="0099332D" w:rsidP="0099332D">
      <w:pPr>
        <w:pStyle w:val="isselectedend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99332D">
        <w:rPr>
          <w:sz w:val="28"/>
          <w:szCs w:val="28"/>
        </w:rPr>
        <w:lastRenderedPageBreak/>
        <w:t>Đặc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biệt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đồng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chí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là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một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trong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những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giáo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viên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tiên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phong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triển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khai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giáo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dục</w:t>
      </w:r>
      <w:proofErr w:type="spellEnd"/>
      <w:r w:rsidRPr="0099332D">
        <w:rPr>
          <w:sz w:val="28"/>
          <w:szCs w:val="28"/>
        </w:rPr>
        <w:t xml:space="preserve"> STEAM </w:t>
      </w:r>
      <w:proofErr w:type="spellStart"/>
      <w:r w:rsidRPr="0099332D">
        <w:rPr>
          <w:sz w:val="28"/>
          <w:szCs w:val="28"/>
        </w:rPr>
        <w:t>và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phương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pháp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học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tập</w:t>
      </w:r>
      <w:proofErr w:type="spellEnd"/>
      <w:r w:rsidRPr="0099332D">
        <w:rPr>
          <w:sz w:val="28"/>
          <w:szCs w:val="28"/>
        </w:rPr>
        <w:t xml:space="preserve"> qua </w:t>
      </w:r>
      <w:proofErr w:type="spellStart"/>
      <w:r w:rsidRPr="0099332D">
        <w:rPr>
          <w:sz w:val="28"/>
          <w:szCs w:val="28"/>
        </w:rPr>
        <w:t>dự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án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tại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nhà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trường</w:t>
      </w:r>
      <w:proofErr w:type="spellEnd"/>
      <w:r w:rsidRPr="0099332D">
        <w:rPr>
          <w:sz w:val="28"/>
          <w:szCs w:val="28"/>
        </w:rPr>
        <w:t xml:space="preserve">. </w:t>
      </w:r>
      <w:proofErr w:type="spellStart"/>
      <w:r w:rsidRPr="0099332D">
        <w:rPr>
          <w:sz w:val="28"/>
          <w:szCs w:val="28"/>
        </w:rPr>
        <w:t>Từ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những</w:t>
      </w:r>
      <w:proofErr w:type="spellEnd"/>
      <w:r w:rsidRPr="0099332D">
        <w:rPr>
          <w:sz w:val="28"/>
          <w:szCs w:val="28"/>
        </w:rPr>
        <w:t xml:space="preserve"> ý </w:t>
      </w:r>
      <w:proofErr w:type="spellStart"/>
      <w:r w:rsidRPr="0099332D">
        <w:rPr>
          <w:sz w:val="28"/>
          <w:szCs w:val="28"/>
        </w:rPr>
        <w:t>tưởng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gần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gũi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với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cuộc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sống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của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trẻ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đồng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chí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đã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xây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dựng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thành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những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dự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án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học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tập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hấp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dẫn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tạo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cơ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hội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để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trẻ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được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tự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khám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phá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trải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nghiệm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hợp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tác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giải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quyết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vấn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đề</w:t>
      </w:r>
      <w:proofErr w:type="spellEnd"/>
      <w:r w:rsidRPr="0099332D">
        <w:rPr>
          <w:sz w:val="28"/>
          <w:szCs w:val="28"/>
        </w:rPr>
        <w:t xml:space="preserve">. Qua </w:t>
      </w:r>
      <w:proofErr w:type="spellStart"/>
      <w:r w:rsidRPr="0099332D">
        <w:rPr>
          <w:sz w:val="28"/>
          <w:szCs w:val="28"/>
        </w:rPr>
        <w:t>đó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trẻ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không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chỉ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tiếp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thu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kiến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thức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một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cách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tự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nhiên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còn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hình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thành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các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kỹ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năng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quan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trọng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của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thế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kỷ</w:t>
      </w:r>
      <w:proofErr w:type="spellEnd"/>
      <w:r w:rsidRPr="0099332D">
        <w:rPr>
          <w:sz w:val="28"/>
          <w:szCs w:val="28"/>
        </w:rPr>
        <w:t xml:space="preserve"> XXI </w:t>
      </w:r>
      <w:proofErr w:type="spellStart"/>
      <w:r w:rsidRPr="0099332D">
        <w:rPr>
          <w:sz w:val="28"/>
          <w:szCs w:val="28"/>
        </w:rPr>
        <w:t>như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tư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duy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sáng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tạo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giao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tiếp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hợp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tác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phản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biện</w:t>
      </w:r>
      <w:proofErr w:type="spellEnd"/>
      <w:r w:rsidRPr="0099332D">
        <w:rPr>
          <w:sz w:val="28"/>
          <w:szCs w:val="28"/>
        </w:rPr>
        <w:t>.</w:t>
      </w:r>
    </w:p>
    <w:p w:rsidR="0099332D" w:rsidRPr="0099332D" w:rsidRDefault="0099332D" w:rsidP="0099332D">
      <w:pPr>
        <w:pStyle w:val="isselectedend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99332D">
        <w:rPr>
          <w:sz w:val="28"/>
          <w:szCs w:val="28"/>
        </w:rPr>
        <w:t>Không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dừng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lại</w:t>
      </w:r>
      <w:proofErr w:type="spellEnd"/>
      <w:r w:rsidRPr="0099332D">
        <w:rPr>
          <w:sz w:val="28"/>
          <w:szCs w:val="28"/>
        </w:rPr>
        <w:t xml:space="preserve"> ở STEAM </w:t>
      </w:r>
      <w:proofErr w:type="spellStart"/>
      <w:r w:rsidRPr="0099332D">
        <w:rPr>
          <w:sz w:val="28"/>
          <w:szCs w:val="28"/>
        </w:rPr>
        <w:t>và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học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tập</w:t>
      </w:r>
      <w:proofErr w:type="spellEnd"/>
      <w:r w:rsidRPr="0099332D">
        <w:rPr>
          <w:sz w:val="28"/>
          <w:szCs w:val="28"/>
        </w:rPr>
        <w:t xml:space="preserve"> qua </w:t>
      </w:r>
      <w:proofErr w:type="spellStart"/>
      <w:r w:rsidRPr="0099332D">
        <w:rPr>
          <w:sz w:val="28"/>
          <w:szCs w:val="28"/>
        </w:rPr>
        <w:t>dự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án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đồng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chí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còn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tích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cực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nghiên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cứu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vận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dụng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hiệu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quả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phương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pháp</w:t>
      </w:r>
      <w:proofErr w:type="spellEnd"/>
      <w:r w:rsidRPr="0099332D">
        <w:rPr>
          <w:sz w:val="28"/>
          <w:szCs w:val="28"/>
        </w:rPr>
        <w:t xml:space="preserve"> Montessori </w:t>
      </w:r>
      <w:proofErr w:type="spellStart"/>
      <w:r w:rsidRPr="0099332D">
        <w:rPr>
          <w:sz w:val="28"/>
          <w:szCs w:val="28"/>
        </w:rPr>
        <w:t>vào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môi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trường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giáo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dục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mầm</w:t>
      </w:r>
      <w:proofErr w:type="spellEnd"/>
      <w:r w:rsidRPr="0099332D">
        <w:rPr>
          <w:sz w:val="28"/>
          <w:szCs w:val="28"/>
        </w:rPr>
        <w:t xml:space="preserve"> non. </w:t>
      </w:r>
      <w:proofErr w:type="spellStart"/>
      <w:r w:rsidRPr="0099332D">
        <w:rPr>
          <w:sz w:val="28"/>
          <w:szCs w:val="28"/>
        </w:rPr>
        <w:t>Với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tinh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thần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cầu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thị</w:t>
      </w:r>
      <w:proofErr w:type="spellEnd"/>
      <w:r w:rsidRPr="0099332D">
        <w:rPr>
          <w:sz w:val="28"/>
          <w:szCs w:val="28"/>
        </w:rPr>
        <w:t xml:space="preserve">, ham </w:t>
      </w:r>
      <w:proofErr w:type="spellStart"/>
      <w:r w:rsidRPr="0099332D">
        <w:rPr>
          <w:sz w:val="28"/>
          <w:szCs w:val="28"/>
        </w:rPr>
        <w:t>học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hỏi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và</w:t>
      </w:r>
      <w:proofErr w:type="spellEnd"/>
      <w:r w:rsidRPr="0099332D">
        <w:rPr>
          <w:sz w:val="28"/>
          <w:szCs w:val="28"/>
        </w:rPr>
        <w:t xml:space="preserve"> ý </w:t>
      </w:r>
      <w:proofErr w:type="spellStart"/>
      <w:r w:rsidRPr="0099332D">
        <w:rPr>
          <w:sz w:val="28"/>
          <w:szCs w:val="28"/>
        </w:rPr>
        <w:t>thức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tự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bồi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dưỡng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không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ngừng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đồng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chí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luôn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đạt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kết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quả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cao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trong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các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lớp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tập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huấn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bồi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dưỡng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chuyên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môn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về</w:t>
      </w:r>
      <w:proofErr w:type="spellEnd"/>
      <w:r w:rsidRPr="0099332D">
        <w:rPr>
          <w:sz w:val="28"/>
          <w:szCs w:val="28"/>
        </w:rPr>
        <w:t xml:space="preserve"> Montessori </w:t>
      </w:r>
      <w:proofErr w:type="spellStart"/>
      <w:r w:rsidRPr="0099332D">
        <w:rPr>
          <w:sz w:val="28"/>
          <w:szCs w:val="28"/>
        </w:rPr>
        <w:t>và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được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đánh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giá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cao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về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khả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năng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vận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dụng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phương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pháp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vào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thực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tiễn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giáo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dục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trẻ</w:t>
      </w:r>
      <w:proofErr w:type="spellEnd"/>
      <w:r w:rsidRPr="0099332D">
        <w:rPr>
          <w:sz w:val="28"/>
          <w:szCs w:val="28"/>
        </w:rPr>
        <w:t xml:space="preserve">. </w:t>
      </w:r>
      <w:proofErr w:type="spellStart"/>
      <w:r w:rsidRPr="0099332D">
        <w:rPr>
          <w:sz w:val="28"/>
          <w:szCs w:val="28"/>
        </w:rPr>
        <w:t>Những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kinh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nghiệm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tích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lũy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được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từ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quá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trình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học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tập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đã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được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đồng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chí</w:t>
      </w:r>
      <w:proofErr w:type="spellEnd"/>
      <w:r w:rsidRPr="0099332D">
        <w:rPr>
          <w:sz w:val="28"/>
          <w:szCs w:val="28"/>
        </w:rPr>
        <w:t xml:space="preserve"> chia </w:t>
      </w:r>
      <w:proofErr w:type="spellStart"/>
      <w:r w:rsidRPr="0099332D">
        <w:rPr>
          <w:sz w:val="28"/>
          <w:szCs w:val="28"/>
        </w:rPr>
        <w:t>sẻ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lan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tỏa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tới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đồng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nghiệp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trong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toàn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trường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góp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phần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nâng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cao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chất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lượng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chuyên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môn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của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đội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ngũ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giáo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viên</w:t>
      </w:r>
      <w:proofErr w:type="spellEnd"/>
      <w:r w:rsidRPr="0099332D">
        <w:rPr>
          <w:sz w:val="28"/>
          <w:szCs w:val="28"/>
        </w:rPr>
        <w:t>.</w:t>
      </w:r>
    </w:p>
    <w:p w:rsidR="0099332D" w:rsidRPr="0099332D" w:rsidRDefault="0099332D" w:rsidP="0099332D">
      <w:pPr>
        <w:pStyle w:val="isselectedend"/>
        <w:spacing w:before="0" w:beforeAutospacing="0" w:after="0" w:afterAutospacing="0"/>
        <w:jc w:val="both"/>
        <w:rPr>
          <w:sz w:val="28"/>
          <w:szCs w:val="28"/>
        </w:rPr>
      </w:pPr>
      <w:r w:rsidRPr="0099332D">
        <w:rPr>
          <w:noProof/>
        </w:rPr>
        <w:drawing>
          <wp:inline distT="0" distB="0" distL="0" distR="0">
            <wp:extent cx="5973445" cy="3384550"/>
            <wp:effectExtent l="0" t="0" r="8255" b="6350"/>
            <wp:docPr id="5" name="Picture 5" descr="C:\Users\Admin\AppData\Local\Temp\ksohtml20660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ksohtml20660\wps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32D">
        <w:rPr>
          <w:sz w:val="28"/>
          <w:szCs w:val="28"/>
        </w:rPr>
        <w:t xml:space="preserve"> </w:t>
      </w:r>
    </w:p>
    <w:p w:rsidR="0099332D" w:rsidRPr="0099332D" w:rsidRDefault="0099332D" w:rsidP="0099332D">
      <w:pPr>
        <w:pStyle w:val="isselectedend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99332D">
        <w:rPr>
          <w:sz w:val="28"/>
          <w:szCs w:val="28"/>
        </w:rPr>
        <w:t>Trên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cương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vị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Tổ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trưởng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chuyên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môn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khối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mẫu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giáo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đồng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chí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luôn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phát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huy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tốt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vai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trò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tham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mưu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với</w:t>
      </w:r>
      <w:proofErr w:type="spellEnd"/>
      <w:r w:rsidRPr="0099332D">
        <w:rPr>
          <w:sz w:val="28"/>
          <w:szCs w:val="28"/>
        </w:rPr>
        <w:t xml:space="preserve"> Ban </w:t>
      </w:r>
      <w:proofErr w:type="spellStart"/>
      <w:r w:rsidRPr="0099332D">
        <w:rPr>
          <w:sz w:val="28"/>
          <w:szCs w:val="28"/>
        </w:rPr>
        <w:t>Giám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hiệu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trong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công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tác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chỉ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đạo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chuyên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môn</w:t>
      </w:r>
      <w:proofErr w:type="spellEnd"/>
      <w:r w:rsidRPr="0099332D">
        <w:rPr>
          <w:sz w:val="28"/>
          <w:szCs w:val="28"/>
        </w:rPr>
        <w:t xml:space="preserve">; </w:t>
      </w:r>
      <w:proofErr w:type="spellStart"/>
      <w:r w:rsidRPr="0099332D">
        <w:rPr>
          <w:sz w:val="28"/>
          <w:szCs w:val="28"/>
        </w:rPr>
        <w:t>xây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dựng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kế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hoạch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sinh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hoạt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tổ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theo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hướng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nghiên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cứu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bài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học</w:t>
      </w:r>
      <w:proofErr w:type="spellEnd"/>
      <w:r w:rsidRPr="0099332D">
        <w:rPr>
          <w:sz w:val="28"/>
          <w:szCs w:val="28"/>
        </w:rPr>
        <w:t xml:space="preserve">; </w:t>
      </w:r>
      <w:proofErr w:type="spellStart"/>
      <w:r w:rsidRPr="0099332D">
        <w:rPr>
          <w:sz w:val="28"/>
          <w:szCs w:val="28"/>
        </w:rPr>
        <w:t>tổ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chức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các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chuyên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đề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hoạt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động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trải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nghiệm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hỗ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trợ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giáo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viên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đổi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mới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phương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pháp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dạy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học</w:t>
      </w:r>
      <w:proofErr w:type="spellEnd"/>
      <w:r w:rsidRPr="0099332D">
        <w:rPr>
          <w:sz w:val="28"/>
          <w:szCs w:val="28"/>
        </w:rPr>
        <w:t xml:space="preserve">. </w:t>
      </w:r>
      <w:proofErr w:type="spellStart"/>
      <w:r w:rsidRPr="0099332D">
        <w:rPr>
          <w:sz w:val="28"/>
          <w:szCs w:val="28"/>
        </w:rPr>
        <w:t>Đồng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chí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thường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xuyên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dự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giờ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góp</w:t>
      </w:r>
      <w:proofErr w:type="spellEnd"/>
      <w:r w:rsidRPr="0099332D">
        <w:rPr>
          <w:sz w:val="28"/>
          <w:szCs w:val="28"/>
        </w:rPr>
        <w:t xml:space="preserve"> ý </w:t>
      </w:r>
      <w:proofErr w:type="spellStart"/>
      <w:r w:rsidRPr="0099332D">
        <w:rPr>
          <w:sz w:val="28"/>
          <w:szCs w:val="28"/>
        </w:rPr>
        <w:t>chuyên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môn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hướng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dẫn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giáo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viên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ứng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dụng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công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nghệ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thông</w:t>
      </w:r>
      <w:proofErr w:type="spellEnd"/>
      <w:r w:rsidRPr="0099332D">
        <w:rPr>
          <w:sz w:val="28"/>
          <w:szCs w:val="28"/>
        </w:rPr>
        <w:t xml:space="preserve"> tin, AI, STEAM </w:t>
      </w:r>
      <w:proofErr w:type="spellStart"/>
      <w:r w:rsidRPr="0099332D">
        <w:rPr>
          <w:sz w:val="28"/>
          <w:szCs w:val="28"/>
        </w:rPr>
        <w:t>và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các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phương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pháp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giáo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dục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tiên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tiến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vào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thực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tiễn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giảng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dạy</w:t>
      </w:r>
      <w:proofErr w:type="spellEnd"/>
      <w:r w:rsidRPr="0099332D">
        <w:rPr>
          <w:sz w:val="28"/>
          <w:szCs w:val="28"/>
        </w:rPr>
        <w:t xml:space="preserve">. </w:t>
      </w:r>
      <w:proofErr w:type="spellStart"/>
      <w:r w:rsidRPr="0099332D">
        <w:rPr>
          <w:sz w:val="28"/>
          <w:szCs w:val="28"/>
        </w:rPr>
        <w:t>Nhờ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đó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chất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lượng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chuyên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môn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của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tổ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ngày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càng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được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nâng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cao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nhiều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giáo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viên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mạnh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dạn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đổi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mới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sáng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tạo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trong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tổ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chức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hoạt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động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giáo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dục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trẻ</w:t>
      </w:r>
      <w:proofErr w:type="spellEnd"/>
      <w:r w:rsidRPr="0099332D">
        <w:rPr>
          <w:sz w:val="28"/>
          <w:szCs w:val="28"/>
        </w:rPr>
        <w:t>.</w:t>
      </w:r>
    </w:p>
    <w:p w:rsidR="0099332D" w:rsidRPr="0099332D" w:rsidRDefault="0099332D" w:rsidP="0099332D">
      <w:pPr>
        <w:pStyle w:val="isselectedend"/>
        <w:spacing w:before="0" w:beforeAutospacing="0" w:after="0" w:afterAutospacing="0"/>
        <w:rPr>
          <w:sz w:val="28"/>
          <w:szCs w:val="28"/>
        </w:rPr>
      </w:pPr>
      <w:r w:rsidRPr="0099332D">
        <w:rPr>
          <w:noProof/>
        </w:rPr>
        <w:lastRenderedPageBreak/>
        <w:drawing>
          <wp:inline distT="0" distB="0" distL="0" distR="0">
            <wp:extent cx="2933065" cy="2458085"/>
            <wp:effectExtent l="0" t="0" r="635" b="0"/>
            <wp:docPr id="4" name="Picture 4" descr="C:\Users\Admin\AppData\Local\Temp\ksohtml20660\wp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ksohtml20660\wps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245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32D">
        <w:rPr>
          <w:sz w:val="28"/>
          <w:szCs w:val="28"/>
        </w:rPr>
        <w:t xml:space="preserve"> </w:t>
      </w:r>
      <w:r w:rsidRPr="0099332D">
        <w:rPr>
          <w:noProof/>
        </w:rPr>
        <w:drawing>
          <wp:inline distT="0" distB="0" distL="0" distR="0">
            <wp:extent cx="2968625" cy="2482215"/>
            <wp:effectExtent l="0" t="0" r="3175" b="0"/>
            <wp:docPr id="3" name="Picture 3" descr="C:\Users\Admin\AppData\Local\Temp\ksohtml20660\wp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ksohtml20660\wps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32D" w:rsidRPr="0099332D" w:rsidRDefault="0099332D" w:rsidP="0099332D">
      <w:pPr>
        <w:pStyle w:val="isselectedend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99332D">
        <w:rPr>
          <w:sz w:val="28"/>
          <w:szCs w:val="28"/>
        </w:rPr>
        <w:t>Điều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đáng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trân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trọng</w:t>
      </w:r>
      <w:proofErr w:type="spellEnd"/>
      <w:r w:rsidRPr="0099332D">
        <w:rPr>
          <w:sz w:val="28"/>
          <w:szCs w:val="28"/>
        </w:rPr>
        <w:t xml:space="preserve"> ở </w:t>
      </w:r>
      <w:proofErr w:type="spellStart"/>
      <w:r w:rsidRPr="0099332D">
        <w:rPr>
          <w:sz w:val="28"/>
          <w:szCs w:val="28"/>
        </w:rPr>
        <w:t>đồng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chí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Nguyễn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Thị</w:t>
      </w:r>
      <w:proofErr w:type="spellEnd"/>
      <w:r w:rsidRPr="0099332D">
        <w:rPr>
          <w:sz w:val="28"/>
          <w:szCs w:val="28"/>
        </w:rPr>
        <w:t xml:space="preserve"> Minh </w:t>
      </w:r>
      <w:proofErr w:type="spellStart"/>
      <w:r w:rsidRPr="0099332D">
        <w:rPr>
          <w:sz w:val="28"/>
          <w:szCs w:val="28"/>
        </w:rPr>
        <w:t>Giang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là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tinh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thần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nghiên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cứu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khoa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học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niềm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đam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mê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sáng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tạo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trong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nghề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nghiệp</w:t>
      </w:r>
      <w:proofErr w:type="spellEnd"/>
      <w:r w:rsidRPr="0099332D">
        <w:rPr>
          <w:sz w:val="28"/>
          <w:szCs w:val="28"/>
        </w:rPr>
        <w:t xml:space="preserve">. </w:t>
      </w:r>
      <w:proofErr w:type="spellStart"/>
      <w:r w:rsidRPr="0099332D">
        <w:rPr>
          <w:sz w:val="28"/>
          <w:szCs w:val="28"/>
        </w:rPr>
        <w:t>Nhiều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năm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liền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đồng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chí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có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các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sáng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kiến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được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áp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dụng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hiệu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quả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trong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thực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tiễn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góp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phần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nâng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cao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chất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lượng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chăm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sóc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nuôi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dưỡng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giáo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dục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trẻ</w:t>
      </w:r>
      <w:proofErr w:type="spellEnd"/>
      <w:r w:rsidRPr="0099332D">
        <w:rPr>
          <w:sz w:val="28"/>
          <w:szCs w:val="28"/>
        </w:rPr>
        <w:t xml:space="preserve">. </w:t>
      </w:r>
      <w:proofErr w:type="spellStart"/>
      <w:r w:rsidRPr="0099332D">
        <w:rPr>
          <w:sz w:val="28"/>
          <w:szCs w:val="28"/>
        </w:rPr>
        <w:t>Đặc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biệt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đồng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chí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có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sáng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kiến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được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công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nhận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cấp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tỉnh</w:t>
      </w:r>
      <w:proofErr w:type="spellEnd"/>
      <w:r w:rsidRPr="0099332D">
        <w:rPr>
          <w:sz w:val="28"/>
          <w:szCs w:val="28"/>
        </w:rPr>
        <w:t xml:space="preserve"> – minh </w:t>
      </w:r>
      <w:proofErr w:type="spellStart"/>
      <w:r w:rsidRPr="0099332D">
        <w:rPr>
          <w:sz w:val="28"/>
          <w:szCs w:val="28"/>
        </w:rPr>
        <w:t>chứng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năng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lực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chuyên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môn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tư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duy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đổi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mới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khả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năng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lan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tỏa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các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giải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pháp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giáo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dục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hiệu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quả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trong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ngành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học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mầm</w:t>
      </w:r>
      <w:proofErr w:type="spellEnd"/>
      <w:r w:rsidRPr="0099332D">
        <w:rPr>
          <w:sz w:val="28"/>
          <w:szCs w:val="28"/>
        </w:rPr>
        <w:t xml:space="preserve"> non.</w:t>
      </w:r>
    </w:p>
    <w:p w:rsidR="0099332D" w:rsidRPr="0099332D" w:rsidRDefault="0099332D" w:rsidP="0099332D">
      <w:pPr>
        <w:pStyle w:val="isselectedend"/>
        <w:spacing w:before="0" w:beforeAutospacing="0" w:after="0" w:afterAutospacing="0"/>
        <w:jc w:val="center"/>
        <w:rPr>
          <w:sz w:val="28"/>
          <w:szCs w:val="28"/>
        </w:rPr>
      </w:pPr>
      <w:r w:rsidRPr="0099332D">
        <w:rPr>
          <w:noProof/>
        </w:rPr>
        <w:drawing>
          <wp:inline distT="0" distB="0" distL="0" distR="0">
            <wp:extent cx="5890260" cy="3467735"/>
            <wp:effectExtent l="0" t="0" r="0" b="0"/>
            <wp:docPr id="2" name="Picture 2" descr="C:\Users\Admin\AppData\Local\Temp\ksohtml20660\wp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ksohtml20660\wps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346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32D">
        <w:rPr>
          <w:sz w:val="28"/>
          <w:szCs w:val="28"/>
        </w:rPr>
        <w:t xml:space="preserve"> </w:t>
      </w:r>
    </w:p>
    <w:p w:rsidR="0099332D" w:rsidRPr="0099332D" w:rsidRDefault="0099332D" w:rsidP="0099332D">
      <w:pPr>
        <w:pStyle w:val="isselectedend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99332D">
        <w:rPr>
          <w:sz w:val="28"/>
          <w:szCs w:val="28"/>
        </w:rPr>
        <w:t>Không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chỉ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giỏi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chuyên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môn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đồng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chí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còn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là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người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đồng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nghiệp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chân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thành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gần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gũi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luôn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sẵn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sàng</w:t>
      </w:r>
      <w:proofErr w:type="spellEnd"/>
      <w:r w:rsidRPr="0099332D">
        <w:rPr>
          <w:sz w:val="28"/>
          <w:szCs w:val="28"/>
        </w:rPr>
        <w:t xml:space="preserve"> chia </w:t>
      </w:r>
      <w:proofErr w:type="spellStart"/>
      <w:r w:rsidRPr="0099332D">
        <w:rPr>
          <w:sz w:val="28"/>
          <w:szCs w:val="28"/>
        </w:rPr>
        <w:t>sẻ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kinh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nghiệm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hỗ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trợ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giáo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viên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trẻ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hướng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dẫn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sinh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viên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thực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tập</w:t>
      </w:r>
      <w:proofErr w:type="spellEnd"/>
      <w:r w:rsidRPr="0099332D">
        <w:rPr>
          <w:sz w:val="28"/>
          <w:szCs w:val="28"/>
        </w:rPr>
        <w:t xml:space="preserve">. </w:t>
      </w:r>
      <w:proofErr w:type="spellStart"/>
      <w:r w:rsidRPr="0099332D">
        <w:rPr>
          <w:sz w:val="28"/>
          <w:szCs w:val="28"/>
        </w:rPr>
        <w:t>Trong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mọi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hoạt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động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của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nhà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trường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đồng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chí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luôn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là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người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tiên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phong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nhận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nhiệm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vụ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khó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nhiệt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tình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tham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gia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các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phong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trào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đua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hội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chuyên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môn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các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hoạt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động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tập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thể</w:t>
      </w:r>
      <w:proofErr w:type="spellEnd"/>
      <w:r w:rsidRPr="0099332D">
        <w:rPr>
          <w:sz w:val="28"/>
          <w:szCs w:val="28"/>
        </w:rPr>
        <w:t>.</w:t>
      </w:r>
    </w:p>
    <w:p w:rsidR="0099332D" w:rsidRPr="0099332D" w:rsidRDefault="0099332D" w:rsidP="0099332D">
      <w:pPr>
        <w:pStyle w:val="isselectedend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99332D">
        <w:rPr>
          <w:sz w:val="28"/>
          <w:szCs w:val="28"/>
        </w:rPr>
        <w:t>Với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những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nỗ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lực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đóng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góp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tích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cực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năm</w:t>
      </w:r>
      <w:proofErr w:type="spellEnd"/>
      <w:r w:rsidRPr="0099332D">
        <w:rPr>
          <w:sz w:val="28"/>
          <w:szCs w:val="28"/>
        </w:rPr>
        <w:t xml:space="preserve"> 2025 </w:t>
      </w:r>
      <w:proofErr w:type="spellStart"/>
      <w:r w:rsidRPr="0099332D">
        <w:rPr>
          <w:sz w:val="28"/>
          <w:szCs w:val="28"/>
        </w:rPr>
        <w:t>đồng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chí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Nguyễn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Thị</w:t>
      </w:r>
      <w:proofErr w:type="spellEnd"/>
      <w:r w:rsidRPr="0099332D">
        <w:rPr>
          <w:sz w:val="28"/>
          <w:szCs w:val="28"/>
        </w:rPr>
        <w:t xml:space="preserve"> Minh </w:t>
      </w:r>
      <w:proofErr w:type="spellStart"/>
      <w:r w:rsidRPr="0099332D">
        <w:rPr>
          <w:sz w:val="28"/>
          <w:szCs w:val="28"/>
        </w:rPr>
        <w:t>Giang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vinh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dự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được</w:t>
      </w:r>
      <w:proofErr w:type="spellEnd"/>
      <w:r w:rsidRPr="0099332D">
        <w:rPr>
          <w:sz w:val="28"/>
          <w:szCs w:val="28"/>
        </w:rPr>
        <w:t xml:space="preserve"> Chi </w:t>
      </w:r>
      <w:proofErr w:type="spellStart"/>
      <w:r w:rsidRPr="0099332D">
        <w:rPr>
          <w:sz w:val="28"/>
          <w:szCs w:val="28"/>
        </w:rPr>
        <w:t>bộ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tặng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Giấy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khen</w:t>
      </w:r>
      <w:proofErr w:type="spellEnd"/>
      <w:r w:rsidRPr="0099332D">
        <w:rPr>
          <w:sz w:val="28"/>
          <w:szCs w:val="28"/>
        </w:rPr>
        <w:t xml:space="preserve"> “</w:t>
      </w:r>
      <w:proofErr w:type="spellStart"/>
      <w:r w:rsidRPr="0099332D">
        <w:rPr>
          <w:sz w:val="28"/>
          <w:szCs w:val="28"/>
        </w:rPr>
        <w:t>Đảng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viên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hoàn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thành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xuất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sắc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nhiệm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vụ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tiêu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biểu</w:t>
      </w:r>
      <w:proofErr w:type="spellEnd"/>
      <w:r w:rsidRPr="0099332D">
        <w:rPr>
          <w:sz w:val="28"/>
          <w:szCs w:val="28"/>
        </w:rPr>
        <w:t xml:space="preserve">”. </w:t>
      </w:r>
      <w:proofErr w:type="spellStart"/>
      <w:r w:rsidRPr="0099332D">
        <w:rPr>
          <w:sz w:val="28"/>
          <w:szCs w:val="28"/>
        </w:rPr>
        <w:t>Đây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là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sự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ghi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nhận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xứng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đáng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quá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trình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phấn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đấu</w:t>
      </w:r>
      <w:proofErr w:type="spellEnd"/>
      <w:r w:rsidRPr="0099332D">
        <w:rPr>
          <w:sz w:val="28"/>
          <w:szCs w:val="28"/>
        </w:rPr>
        <w:t xml:space="preserve">, </w:t>
      </w:r>
      <w:proofErr w:type="spellStart"/>
      <w:r w:rsidRPr="0099332D">
        <w:rPr>
          <w:sz w:val="28"/>
          <w:szCs w:val="28"/>
        </w:rPr>
        <w:t>cống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hiến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và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tinh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thần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trách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nhiệm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của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đồng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chí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đối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với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sự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nghiệp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giáo</w:t>
      </w:r>
      <w:proofErr w:type="spellEnd"/>
      <w:r w:rsidRPr="0099332D">
        <w:rPr>
          <w:sz w:val="28"/>
          <w:szCs w:val="28"/>
        </w:rPr>
        <w:t xml:space="preserve"> </w:t>
      </w:r>
      <w:proofErr w:type="spellStart"/>
      <w:r w:rsidRPr="0099332D">
        <w:rPr>
          <w:sz w:val="28"/>
          <w:szCs w:val="28"/>
        </w:rPr>
        <w:t>dục</w:t>
      </w:r>
      <w:proofErr w:type="spellEnd"/>
      <w:r w:rsidRPr="0099332D">
        <w:rPr>
          <w:sz w:val="28"/>
          <w:szCs w:val="28"/>
        </w:rPr>
        <w:t>.</w:t>
      </w:r>
    </w:p>
    <w:p w:rsidR="0099332D" w:rsidRPr="0099332D" w:rsidRDefault="0099332D" w:rsidP="0099332D">
      <w:pPr>
        <w:pStyle w:val="isselectedend"/>
        <w:spacing w:before="0" w:beforeAutospacing="0" w:after="0" w:afterAutospacing="0"/>
        <w:jc w:val="both"/>
        <w:rPr>
          <w:sz w:val="28"/>
          <w:szCs w:val="28"/>
        </w:rPr>
      </w:pPr>
      <w:r w:rsidRPr="0099332D">
        <w:rPr>
          <w:noProof/>
        </w:rPr>
        <w:lastRenderedPageBreak/>
        <w:drawing>
          <wp:inline distT="0" distB="0" distL="0" distR="0">
            <wp:extent cx="5973445" cy="3634105"/>
            <wp:effectExtent l="0" t="0" r="8255" b="4445"/>
            <wp:docPr id="1" name="Picture 1" descr="C:\Users\Admin\AppData\Local\Temp\ksohtml20660\wp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ksohtml20660\wps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363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32D">
        <w:rPr>
          <w:sz w:val="28"/>
          <w:szCs w:val="28"/>
        </w:rPr>
        <w:t xml:space="preserve"> </w:t>
      </w:r>
    </w:p>
    <w:p w:rsidR="0099332D" w:rsidRPr="0099332D" w:rsidRDefault="0099332D" w:rsidP="0099332D">
      <w:pPr>
        <w:pStyle w:val="isselectedend"/>
        <w:spacing w:before="0" w:beforeAutospacing="0" w:after="0" w:afterAutospacing="0"/>
        <w:ind w:firstLine="720"/>
        <w:jc w:val="both"/>
        <w:rPr>
          <w:spacing w:val="-2"/>
          <w:sz w:val="28"/>
          <w:szCs w:val="28"/>
        </w:rPr>
      </w:pPr>
      <w:proofErr w:type="spellStart"/>
      <w:r w:rsidRPr="0099332D">
        <w:rPr>
          <w:spacing w:val="-2"/>
          <w:sz w:val="28"/>
          <w:szCs w:val="28"/>
        </w:rPr>
        <w:t>Bằng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tâm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huyết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của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người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giáo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viên</w:t>
      </w:r>
      <w:proofErr w:type="spellEnd"/>
      <w:r w:rsidRPr="0099332D">
        <w:rPr>
          <w:spacing w:val="-2"/>
          <w:sz w:val="28"/>
          <w:szCs w:val="28"/>
        </w:rPr>
        <w:t xml:space="preserve">, </w:t>
      </w:r>
      <w:proofErr w:type="spellStart"/>
      <w:r w:rsidRPr="0099332D">
        <w:rPr>
          <w:spacing w:val="-2"/>
          <w:sz w:val="28"/>
          <w:szCs w:val="28"/>
        </w:rPr>
        <w:t>bản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lĩnh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của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người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cán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bộ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quản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lý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chuyên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môn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và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tinh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thần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đổi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mới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không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ngừng</w:t>
      </w:r>
      <w:proofErr w:type="spellEnd"/>
      <w:r w:rsidRPr="0099332D">
        <w:rPr>
          <w:spacing w:val="-2"/>
          <w:sz w:val="28"/>
          <w:szCs w:val="28"/>
        </w:rPr>
        <w:t xml:space="preserve">, </w:t>
      </w:r>
      <w:proofErr w:type="spellStart"/>
      <w:r w:rsidRPr="0099332D">
        <w:rPr>
          <w:spacing w:val="-2"/>
          <w:sz w:val="28"/>
          <w:szCs w:val="28"/>
        </w:rPr>
        <w:t>đồng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chí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Nguyễn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Thị</w:t>
      </w:r>
      <w:proofErr w:type="spellEnd"/>
      <w:r w:rsidRPr="0099332D">
        <w:rPr>
          <w:spacing w:val="-2"/>
          <w:sz w:val="28"/>
          <w:szCs w:val="28"/>
        </w:rPr>
        <w:t xml:space="preserve"> Minh </w:t>
      </w:r>
      <w:proofErr w:type="spellStart"/>
      <w:r w:rsidRPr="0099332D">
        <w:rPr>
          <w:spacing w:val="-2"/>
          <w:sz w:val="28"/>
          <w:szCs w:val="28"/>
        </w:rPr>
        <w:t>Giang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thực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sự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là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tấm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gương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tiêu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biểu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trong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phong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trào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thi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đua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yêu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nước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của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ngành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Giáo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dục</w:t>
      </w:r>
      <w:proofErr w:type="spellEnd"/>
      <w:r w:rsidRPr="0099332D">
        <w:rPr>
          <w:spacing w:val="-2"/>
          <w:sz w:val="28"/>
          <w:szCs w:val="28"/>
        </w:rPr>
        <w:t xml:space="preserve">, </w:t>
      </w:r>
      <w:proofErr w:type="spellStart"/>
      <w:r w:rsidRPr="0099332D">
        <w:rPr>
          <w:spacing w:val="-2"/>
          <w:sz w:val="28"/>
          <w:szCs w:val="28"/>
        </w:rPr>
        <w:t>là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người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truyền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cảm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hứng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tích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cực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cho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đồng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nghiệp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và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là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một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trong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những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nhân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tố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quan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trọng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góp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phần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xây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dựng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Trường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Mầm</w:t>
      </w:r>
      <w:proofErr w:type="spellEnd"/>
      <w:r w:rsidRPr="0099332D">
        <w:rPr>
          <w:spacing w:val="-2"/>
          <w:sz w:val="28"/>
          <w:szCs w:val="28"/>
        </w:rPr>
        <w:t xml:space="preserve"> non </w:t>
      </w:r>
      <w:proofErr w:type="spellStart"/>
      <w:r w:rsidRPr="0099332D">
        <w:rPr>
          <w:spacing w:val="-2"/>
          <w:sz w:val="28"/>
          <w:szCs w:val="28"/>
        </w:rPr>
        <w:t>Thúy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Sơn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ngày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càng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phát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triển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vững</w:t>
      </w:r>
      <w:proofErr w:type="spellEnd"/>
      <w:r w:rsidRPr="0099332D">
        <w:rPr>
          <w:spacing w:val="-2"/>
          <w:sz w:val="28"/>
          <w:szCs w:val="28"/>
        </w:rPr>
        <w:t xml:space="preserve"> </w:t>
      </w:r>
      <w:proofErr w:type="spellStart"/>
      <w:r w:rsidRPr="0099332D">
        <w:rPr>
          <w:spacing w:val="-2"/>
          <w:sz w:val="28"/>
          <w:szCs w:val="28"/>
        </w:rPr>
        <w:t>mạnh</w:t>
      </w:r>
      <w:proofErr w:type="spellEnd"/>
      <w:r w:rsidRPr="0099332D">
        <w:rPr>
          <w:spacing w:val="-2"/>
          <w:sz w:val="28"/>
          <w:szCs w:val="28"/>
        </w:rPr>
        <w:t>.</w:t>
      </w:r>
    </w:p>
    <w:p w:rsidR="0099332D" w:rsidRPr="0099332D" w:rsidRDefault="0099332D" w:rsidP="0099332D">
      <w:pPr>
        <w:pStyle w:val="isselectedend"/>
        <w:spacing w:before="0" w:beforeAutospacing="0" w:after="0" w:afterAutospacing="0"/>
        <w:ind w:left="5760" w:firstLine="720"/>
        <w:jc w:val="both"/>
        <w:rPr>
          <w:sz w:val="28"/>
          <w:szCs w:val="28"/>
        </w:rPr>
      </w:pPr>
      <w:r w:rsidRPr="0099332D">
        <w:rPr>
          <w:sz w:val="28"/>
          <w:szCs w:val="28"/>
        </w:rPr>
        <w:t xml:space="preserve"> </w:t>
      </w:r>
    </w:p>
    <w:p w:rsidR="0099332D" w:rsidRPr="0099332D" w:rsidRDefault="0099332D" w:rsidP="0099332D">
      <w:pPr>
        <w:pStyle w:val="isselectedend"/>
        <w:spacing w:before="0" w:beforeAutospacing="0" w:after="0" w:afterAutospacing="0"/>
        <w:jc w:val="both"/>
        <w:rPr>
          <w:b/>
          <w:sz w:val="28"/>
          <w:szCs w:val="28"/>
        </w:rPr>
      </w:pPr>
      <w:r w:rsidRPr="0099332D">
        <w:rPr>
          <w:b/>
          <w:sz w:val="28"/>
          <w:szCs w:val="28"/>
        </w:rPr>
        <w:t xml:space="preserve">                                                                                       </w:t>
      </w:r>
      <w:proofErr w:type="spellStart"/>
      <w:r w:rsidRPr="0099332D">
        <w:rPr>
          <w:b/>
          <w:sz w:val="28"/>
          <w:szCs w:val="28"/>
        </w:rPr>
        <w:t>Người</w:t>
      </w:r>
      <w:proofErr w:type="spellEnd"/>
      <w:r w:rsidRPr="0099332D">
        <w:rPr>
          <w:b/>
          <w:sz w:val="28"/>
          <w:szCs w:val="28"/>
        </w:rPr>
        <w:t xml:space="preserve"> </w:t>
      </w:r>
      <w:proofErr w:type="spellStart"/>
      <w:r w:rsidRPr="0099332D">
        <w:rPr>
          <w:b/>
          <w:sz w:val="28"/>
          <w:szCs w:val="28"/>
        </w:rPr>
        <w:t>viết</w:t>
      </w:r>
      <w:proofErr w:type="spellEnd"/>
    </w:p>
    <w:p w:rsidR="0099332D" w:rsidRPr="0099332D" w:rsidRDefault="0099332D" w:rsidP="0099332D">
      <w:pPr>
        <w:pStyle w:val="isselectedend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99332D">
        <w:rPr>
          <w:b/>
          <w:i/>
          <w:sz w:val="28"/>
          <w:szCs w:val="28"/>
        </w:rPr>
        <w:t xml:space="preserve">                                                       </w:t>
      </w:r>
      <w:proofErr w:type="spellStart"/>
      <w:r w:rsidRPr="0099332D">
        <w:rPr>
          <w:b/>
          <w:i/>
          <w:sz w:val="28"/>
          <w:szCs w:val="28"/>
        </w:rPr>
        <w:t>Vũ</w:t>
      </w:r>
      <w:proofErr w:type="spellEnd"/>
      <w:r w:rsidRPr="0099332D">
        <w:rPr>
          <w:b/>
          <w:i/>
          <w:sz w:val="28"/>
          <w:szCs w:val="28"/>
        </w:rPr>
        <w:t xml:space="preserve"> </w:t>
      </w:r>
      <w:proofErr w:type="spellStart"/>
      <w:r w:rsidRPr="0099332D">
        <w:rPr>
          <w:b/>
          <w:i/>
          <w:sz w:val="28"/>
          <w:szCs w:val="28"/>
        </w:rPr>
        <w:t>Thủy</w:t>
      </w:r>
      <w:proofErr w:type="spellEnd"/>
      <w:r w:rsidRPr="0099332D">
        <w:rPr>
          <w:b/>
          <w:i/>
          <w:sz w:val="28"/>
          <w:szCs w:val="28"/>
        </w:rPr>
        <w:t xml:space="preserve">- </w:t>
      </w:r>
      <w:proofErr w:type="spellStart"/>
      <w:r w:rsidRPr="0099332D">
        <w:rPr>
          <w:b/>
          <w:i/>
          <w:sz w:val="28"/>
          <w:szCs w:val="28"/>
        </w:rPr>
        <w:t>Giáo</w:t>
      </w:r>
      <w:proofErr w:type="spellEnd"/>
      <w:r w:rsidRPr="0099332D">
        <w:rPr>
          <w:b/>
          <w:i/>
          <w:sz w:val="28"/>
          <w:szCs w:val="28"/>
        </w:rPr>
        <w:t xml:space="preserve"> </w:t>
      </w:r>
      <w:proofErr w:type="spellStart"/>
      <w:r w:rsidRPr="0099332D">
        <w:rPr>
          <w:b/>
          <w:i/>
          <w:sz w:val="28"/>
          <w:szCs w:val="28"/>
        </w:rPr>
        <w:t>viên</w:t>
      </w:r>
      <w:proofErr w:type="spellEnd"/>
      <w:r w:rsidRPr="0099332D">
        <w:rPr>
          <w:b/>
          <w:i/>
          <w:sz w:val="28"/>
          <w:szCs w:val="28"/>
        </w:rPr>
        <w:t xml:space="preserve"> </w:t>
      </w:r>
      <w:proofErr w:type="spellStart"/>
      <w:r w:rsidRPr="0099332D">
        <w:rPr>
          <w:b/>
          <w:i/>
          <w:sz w:val="28"/>
          <w:szCs w:val="28"/>
        </w:rPr>
        <w:t>Trường</w:t>
      </w:r>
      <w:proofErr w:type="spellEnd"/>
      <w:r w:rsidRPr="0099332D">
        <w:rPr>
          <w:b/>
          <w:i/>
          <w:sz w:val="28"/>
          <w:szCs w:val="28"/>
        </w:rPr>
        <w:t xml:space="preserve"> </w:t>
      </w:r>
      <w:proofErr w:type="spellStart"/>
      <w:r w:rsidRPr="0099332D">
        <w:rPr>
          <w:b/>
          <w:i/>
          <w:sz w:val="28"/>
          <w:szCs w:val="28"/>
        </w:rPr>
        <w:t>Mầm</w:t>
      </w:r>
      <w:proofErr w:type="spellEnd"/>
      <w:r w:rsidRPr="0099332D">
        <w:rPr>
          <w:b/>
          <w:i/>
          <w:sz w:val="28"/>
          <w:szCs w:val="28"/>
        </w:rPr>
        <w:t xml:space="preserve"> non </w:t>
      </w:r>
      <w:proofErr w:type="spellStart"/>
      <w:r w:rsidRPr="0099332D">
        <w:rPr>
          <w:b/>
          <w:i/>
          <w:sz w:val="28"/>
          <w:szCs w:val="28"/>
        </w:rPr>
        <w:t>Thúy</w:t>
      </w:r>
      <w:proofErr w:type="spellEnd"/>
      <w:r w:rsidRPr="0099332D">
        <w:rPr>
          <w:b/>
          <w:i/>
          <w:sz w:val="28"/>
          <w:szCs w:val="28"/>
        </w:rPr>
        <w:t xml:space="preserve"> </w:t>
      </w:r>
      <w:proofErr w:type="spellStart"/>
      <w:r w:rsidRPr="0099332D">
        <w:rPr>
          <w:b/>
          <w:i/>
          <w:sz w:val="28"/>
          <w:szCs w:val="28"/>
        </w:rPr>
        <w:t>Sơn</w:t>
      </w:r>
      <w:proofErr w:type="spellEnd"/>
    </w:p>
    <w:p w:rsidR="0099332D" w:rsidRPr="0099332D" w:rsidRDefault="0099332D" w:rsidP="0099332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332D">
        <w:rPr>
          <w:rFonts w:ascii="Times New Roman" w:hAnsi="Times New Roman"/>
          <w:sz w:val="28"/>
          <w:szCs w:val="28"/>
        </w:rPr>
        <w:t xml:space="preserve"> </w:t>
      </w:r>
    </w:p>
    <w:p w:rsidR="00D64B09" w:rsidRPr="0099332D" w:rsidRDefault="00D64B09">
      <w:pPr>
        <w:rPr>
          <w:rFonts w:ascii="Times New Roman" w:hAnsi="Times New Roman"/>
        </w:rPr>
      </w:pPr>
    </w:p>
    <w:sectPr w:rsidR="00D64B09" w:rsidRPr="0099332D" w:rsidSect="009933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2D"/>
    <w:rsid w:val="0099332D"/>
    <w:rsid w:val="00D6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4933D-A0B9-4F50-A5EB-33B5418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32D"/>
    <w:pPr>
      <w:spacing w:before="100" w:beforeAutospacing="1" w:line="276" w:lineRule="auto"/>
    </w:pPr>
    <w:rPr>
      <w:rFonts w:ascii="Calibri" w:eastAsia="DengXian" w:hAnsi="Calibri" w:cs="Times New Roman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332D"/>
    <w:pPr>
      <w:keepNext/>
      <w:keepLines/>
      <w:widowControl w:val="0"/>
      <w:spacing w:before="360" w:beforeAutospacing="0" w:after="80"/>
      <w:outlineLvl w:val="0"/>
    </w:pPr>
    <w:rPr>
      <w:rFonts w:ascii="Calibri Light" w:eastAsia="等线 Light" w:hAnsi="Calibri Light"/>
      <w:color w:val="2F5496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9332D"/>
    <w:rPr>
      <w:rFonts w:ascii="Calibri Light" w:eastAsia="等线 Light" w:hAnsi="Calibri Light" w:cs="Times New Roman"/>
      <w:color w:val="2F5496"/>
      <w:kern w:val="2"/>
      <w:sz w:val="40"/>
      <w:szCs w:val="40"/>
    </w:rPr>
  </w:style>
  <w:style w:type="paragraph" w:customStyle="1" w:styleId="isselectedend">
    <w:name w:val="isselectedend"/>
    <w:basedOn w:val="Normal"/>
    <w:rsid w:val="0099332D"/>
    <w:pPr>
      <w:spacing w:after="100" w:afterAutospacing="1" w:line="240" w:lineRule="auto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2026-06-16T02:23:00Z</dcterms:created>
  <dcterms:modified xsi:type="dcterms:W3CDTF">2026-06-16T02:24:00Z</dcterms:modified>
</cp:coreProperties>
</file>